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72C" w:rsidRDefault="0007772C" w:rsidP="0007772C">
      <w:pPr>
        <w:spacing w:after="0"/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bookmarkStart w:id="0" w:name="_GoBack"/>
      <w:r>
        <w:rPr>
          <w:rFonts w:ascii="Times New Roman" w:hAnsi="Times New Roman"/>
          <w:sz w:val="28"/>
          <w:szCs w:val="28"/>
        </w:rPr>
        <w:t>УТВЕРЖДАЮ</w:t>
      </w:r>
    </w:p>
    <w:p w:rsidR="0007772C" w:rsidRDefault="0007772C" w:rsidP="0007772C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Председатель</w:t>
      </w:r>
    </w:p>
    <w:p w:rsidR="0007772C" w:rsidRDefault="0007772C" w:rsidP="0007772C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аттестационной комиссии </w:t>
      </w:r>
    </w:p>
    <w:p w:rsidR="0007772C" w:rsidRDefault="0007772C" w:rsidP="000777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главного управления </w:t>
      </w:r>
    </w:p>
    <w:p w:rsidR="0007772C" w:rsidRDefault="0007772C" w:rsidP="000777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здравоохранению</w:t>
      </w:r>
    </w:p>
    <w:p w:rsidR="0007772C" w:rsidRDefault="0007772C" w:rsidP="000777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Могилевского облисполкома</w:t>
      </w:r>
    </w:p>
    <w:p w:rsidR="0007772C" w:rsidRDefault="0007772C" w:rsidP="000777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аттестации специалистов</w:t>
      </w:r>
    </w:p>
    <w:p w:rsidR="0007772C" w:rsidRDefault="0007772C" w:rsidP="000777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со средним специальным </w:t>
      </w:r>
    </w:p>
    <w:p w:rsidR="0007772C" w:rsidRDefault="0007772C" w:rsidP="000777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медобразованием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07772C" w:rsidRDefault="0007772C" w:rsidP="0007772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______________</w:t>
      </w:r>
      <w:proofErr w:type="spellStart"/>
      <w:r>
        <w:rPr>
          <w:rFonts w:ascii="Times New Roman" w:hAnsi="Times New Roman"/>
          <w:sz w:val="28"/>
          <w:szCs w:val="28"/>
        </w:rPr>
        <w:t>А.А.Струнович</w:t>
      </w:r>
      <w:proofErr w:type="spellEnd"/>
    </w:p>
    <w:p w:rsidR="0007772C" w:rsidRDefault="0007772C" w:rsidP="0007772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____________________2025 г.</w:t>
      </w:r>
    </w:p>
    <w:bookmarkEnd w:id="0"/>
    <w:p w:rsidR="007B0DF3" w:rsidRDefault="007B0DF3" w:rsidP="007D2494">
      <w:pPr>
        <w:spacing w:after="0" w:line="280" w:lineRule="exact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07772C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B0DF3" w:rsidRPr="000B1370" w:rsidRDefault="007B0DF3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3A08"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7B0DF3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756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>
        <w:rPr>
          <w:rFonts w:ascii="Times New Roman" w:hAnsi="Times New Roman" w:cs="Times New Roman"/>
          <w:b/>
          <w:sz w:val="28"/>
          <w:szCs w:val="28"/>
        </w:rPr>
        <w:t>высшую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7B0DF3" w:rsidRDefault="009C644C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квалификациям</w:t>
      </w:r>
    </w:p>
    <w:p w:rsidR="007B0DF3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1330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DF3">
        <w:rPr>
          <w:rFonts w:ascii="Times New Roman" w:hAnsi="Times New Roman" w:cs="Times New Roman"/>
          <w:b/>
          <w:sz w:val="28"/>
          <w:szCs w:val="28"/>
        </w:rPr>
        <w:t>«Медицинская сестра</w:t>
      </w:r>
      <w:r w:rsidR="00226B56">
        <w:rPr>
          <w:rFonts w:ascii="Times New Roman" w:hAnsi="Times New Roman" w:cs="Times New Roman"/>
          <w:b/>
          <w:sz w:val="28"/>
          <w:szCs w:val="28"/>
        </w:rPr>
        <w:t xml:space="preserve"> по функциональной диагностике</w:t>
      </w:r>
      <w:r w:rsidRPr="007B0DF3">
        <w:rPr>
          <w:rFonts w:ascii="Times New Roman" w:hAnsi="Times New Roman" w:cs="Times New Roman"/>
          <w:b/>
          <w:sz w:val="28"/>
          <w:szCs w:val="28"/>
        </w:rPr>
        <w:t>»</w:t>
      </w:r>
      <w:r w:rsidR="0007772C">
        <w:rPr>
          <w:rFonts w:ascii="Times New Roman" w:hAnsi="Times New Roman" w:cs="Times New Roman"/>
          <w:b/>
          <w:sz w:val="28"/>
          <w:szCs w:val="28"/>
        </w:rPr>
        <w:t>,</w:t>
      </w:r>
    </w:p>
    <w:p w:rsidR="00D84F3D" w:rsidRDefault="00D84F3D" w:rsidP="007B0D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«Медицинский брат</w:t>
      </w:r>
      <w:r w:rsidR="00226B56">
        <w:rPr>
          <w:rFonts w:ascii="Times New Roman" w:hAnsi="Times New Roman" w:cs="Times New Roman"/>
          <w:b/>
          <w:sz w:val="28"/>
          <w:szCs w:val="28"/>
        </w:rPr>
        <w:t xml:space="preserve"> по функциональной диагностике</w:t>
      </w:r>
      <w:r w:rsidR="00F01330">
        <w:rPr>
          <w:rFonts w:ascii="Times New Roman" w:hAnsi="Times New Roman" w:cs="Times New Roman"/>
          <w:b/>
          <w:sz w:val="28"/>
          <w:szCs w:val="28"/>
        </w:rPr>
        <w:t>»</w:t>
      </w:r>
    </w:p>
    <w:p w:rsidR="005E042C" w:rsidRDefault="005E042C" w:rsidP="005E04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44C" w:rsidRPr="00FB3866" w:rsidRDefault="009C644C" w:rsidP="005E04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012A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78C">
        <w:rPr>
          <w:rFonts w:ascii="Times New Roman" w:hAnsi="Times New Roman" w:cs="Times New Roman"/>
          <w:b/>
          <w:sz w:val="28"/>
          <w:szCs w:val="28"/>
        </w:rPr>
        <w:t>БИЛЕТ № 1</w:t>
      </w:r>
    </w:p>
    <w:p w:rsidR="008870E4" w:rsidRPr="00853476" w:rsidRDefault="008870E4" w:rsidP="002C2B5C">
      <w:pPr>
        <w:numPr>
          <w:ilvl w:val="0"/>
          <w:numId w:val="3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Подготовка ЭКГ- аппарата к работе. Оснащение кабинета.</w:t>
      </w:r>
    </w:p>
    <w:p w:rsidR="008870E4" w:rsidRPr="00853476" w:rsidRDefault="008870E4" w:rsidP="002C2B5C">
      <w:pPr>
        <w:numPr>
          <w:ilvl w:val="0"/>
          <w:numId w:val="3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Методика снятия ЭКГ. Нормальная ЭКГ. Анализ ЭКГ, расчет зубцов и интервалов.</w:t>
      </w:r>
    </w:p>
    <w:p w:rsidR="008870E4" w:rsidRPr="00853476" w:rsidRDefault="008870E4" w:rsidP="002C2B5C">
      <w:pPr>
        <w:numPr>
          <w:ilvl w:val="0"/>
          <w:numId w:val="3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Экстрасистолия. Понятие. Тактика при записи ЭКГ.</w:t>
      </w:r>
    </w:p>
    <w:p w:rsidR="007D2494" w:rsidRPr="00853476" w:rsidRDefault="007D2494" w:rsidP="002C2B5C">
      <w:pPr>
        <w:numPr>
          <w:ilvl w:val="0"/>
          <w:numId w:val="3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Клиника и алгоритм оказания неотложной помощи при судорожном синдроме.</w:t>
      </w:r>
    </w:p>
    <w:p w:rsidR="007D2494" w:rsidRPr="00853476" w:rsidRDefault="007D2494" w:rsidP="002C2B5C">
      <w:pPr>
        <w:numPr>
          <w:ilvl w:val="0"/>
          <w:numId w:val="3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Правила проведения предварительной очистки ИМН перед дезинфекцией, согласно действующему законодательству.</w:t>
      </w:r>
    </w:p>
    <w:p w:rsidR="00E23F46" w:rsidRPr="00853476" w:rsidRDefault="007D2494" w:rsidP="002C2B5C">
      <w:pPr>
        <w:numPr>
          <w:ilvl w:val="0"/>
          <w:numId w:val="3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eastAsia="Calibri" w:hAnsi="Times New Roman" w:cs="Times New Roman"/>
          <w:sz w:val="28"/>
          <w:szCs w:val="28"/>
          <w:lang w:eastAsia="en-US"/>
        </w:rPr>
        <w:t>Порядок действий работников организаций здравоохранения при аварийном контакте (попадание биологического материала в результате пореза кожных покровов).</w:t>
      </w:r>
    </w:p>
    <w:p w:rsidR="00E23F46" w:rsidRPr="002C2B5C" w:rsidRDefault="00E23F46" w:rsidP="002C2B5C">
      <w:pPr>
        <w:numPr>
          <w:ilvl w:val="0"/>
          <w:numId w:val="3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 xml:space="preserve">Местонахождение, назначение и правила пользования средствами </w:t>
      </w:r>
      <w:r w:rsidRPr="002C2B5C">
        <w:rPr>
          <w:rFonts w:ascii="Times New Roman" w:hAnsi="Times New Roman" w:cs="Times New Roman"/>
          <w:sz w:val="28"/>
          <w:szCs w:val="28"/>
        </w:rPr>
        <w:t>пожаротушения.</w:t>
      </w:r>
    </w:p>
    <w:p w:rsidR="00012AF4" w:rsidRPr="00FB3866" w:rsidRDefault="00012AF4" w:rsidP="00EB2D0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</w:t>
      </w:r>
      <w:r w:rsidR="00EB2D02">
        <w:rPr>
          <w:rFonts w:ascii="Times New Roman" w:hAnsi="Times New Roman" w:cs="Times New Roman"/>
          <w:bCs/>
          <w:sz w:val="28"/>
          <w:szCs w:val="28"/>
        </w:rPr>
        <w:t>______</w:t>
      </w:r>
      <w:r w:rsidRPr="00FB3866">
        <w:rPr>
          <w:rFonts w:ascii="Times New Roman" w:hAnsi="Times New Roman" w:cs="Times New Roman"/>
          <w:bCs/>
          <w:sz w:val="28"/>
          <w:szCs w:val="28"/>
        </w:rPr>
        <w:t>_</w:t>
      </w:r>
    </w:p>
    <w:p w:rsidR="00EB2D02" w:rsidRDefault="00EB2D02" w:rsidP="00EB2D02">
      <w:pPr>
        <w:spacing w:after="12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0777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78C">
        <w:rPr>
          <w:rFonts w:ascii="Times New Roman" w:hAnsi="Times New Roman" w:cs="Times New Roman"/>
          <w:b/>
          <w:sz w:val="28"/>
          <w:szCs w:val="28"/>
        </w:rPr>
        <w:lastRenderedPageBreak/>
        <w:t>БИЛЕТ № 2</w:t>
      </w:r>
    </w:p>
    <w:p w:rsidR="008870E4" w:rsidRPr="00853476" w:rsidRDefault="008870E4" w:rsidP="002C2B5C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Велоэргометрия: подготовка пациента к исследованию.Методика проведения пробы. Противопоказания.</w:t>
      </w:r>
    </w:p>
    <w:p w:rsidR="008870E4" w:rsidRPr="00853476" w:rsidRDefault="008870E4" w:rsidP="002C2B5C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</w:pPr>
      <w:r w:rsidRPr="00853476">
        <w:t>Понятие – вольтаж ЭКГ. Низковольтная ЭКГ.  Критерии определения.</w:t>
      </w:r>
    </w:p>
    <w:p w:rsidR="008870E4" w:rsidRPr="00853476" w:rsidRDefault="008870E4" w:rsidP="002C2B5C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853476">
        <w:t>Инфаркт миокарда нижней стенки ЛЖ, острая стадия. Топическая ЭКГ-диагностика. Дополнительные отведения. Тактика.</w:t>
      </w:r>
    </w:p>
    <w:p w:rsidR="00853476" w:rsidRDefault="00853476" w:rsidP="002C2B5C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853476">
        <w:rPr>
          <w:rFonts w:eastAsiaTheme="minorEastAsia"/>
          <w:szCs w:val="28"/>
          <w:lang w:eastAsia="ru-RU"/>
        </w:rPr>
        <w:t>Синдром удлиненного интервала QТ. Клиническое значение.</w:t>
      </w:r>
    </w:p>
    <w:p w:rsidR="00B40DB4" w:rsidRPr="00853476" w:rsidRDefault="00B40DB4" w:rsidP="002C2B5C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B40DB4">
        <w:rPr>
          <w:rFonts w:eastAsiaTheme="minorEastAsia"/>
          <w:szCs w:val="28"/>
          <w:lang w:eastAsia="ru-RU"/>
        </w:rPr>
        <w:t>Клиника и алгоритм оказания неотложной помощи при желудочно-кишечных кровотечениях.</w:t>
      </w:r>
    </w:p>
    <w:p w:rsidR="00226B56" w:rsidRPr="00853476" w:rsidRDefault="00F75FA4" w:rsidP="002C2B5C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Требования к обезвреживанию медицинских отходов, согласно действующему законодательству.</w:t>
      </w:r>
    </w:p>
    <w:p w:rsidR="00012AF4" w:rsidRPr="00853476" w:rsidRDefault="00F75FA4" w:rsidP="002C2B5C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загрязнении биологическим материалом кожных покровов без нарушения их целостности.</w:t>
      </w:r>
    </w:p>
    <w:p w:rsidR="005E042C" w:rsidRPr="00EC2F94" w:rsidRDefault="00012AF4" w:rsidP="002C2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C20EC6">
        <w:rPr>
          <w:rFonts w:ascii="Times New Roman" w:hAnsi="Times New Roman" w:cs="Times New Roman"/>
          <w:sz w:val="28"/>
          <w:szCs w:val="28"/>
        </w:rPr>
        <w:t>__</w:t>
      </w:r>
      <w:r w:rsidR="002C2B5C">
        <w:rPr>
          <w:rFonts w:ascii="Times New Roman" w:hAnsi="Times New Roman" w:cs="Times New Roman"/>
          <w:sz w:val="28"/>
          <w:szCs w:val="28"/>
        </w:rPr>
        <w:t>___</w:t>
      </w:r>
      <w:r w:rsidR="00C20EC6">
        <w:rPr>
          <w:rFonts w:ascii="Times New Roman" w:hAnsi="Times New Roman" w:cs="Times New Roman"/>
          <w:sz w:val="28"/>
          <w:szCs w:val="28"/>
        </w:rPr>
        <w:t>__</w:t>
      </w:r>
    </w:p>
    <w:p w:rsidR="002C2B5C" w:rsidRDefault="002C2B5C" w:rsidP="00EB2D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3</w:t>
      </w:r>
    </w:p>
    <w:p w:rsidR="008870E4" w:rsidRPr="00853476" w:rsidRDefault="008870E4" w:rsidP="002C2B5C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Фармакологические пробы, показания. Клиническое значение</w:t>
      </w:r>
      <w:r w:rsidR="00853476" w:rsidRPr="00853476">
        <w:rPr>
          <w:rFonts w:ascii="Times New Roman" w:hAnsi="Times New Roman" w:cs="Times New Roman"/>
          <w:sz w:val="28"/>
          <w:szCs w:val="28"/>
        </w:rPr>
        <w:t xml:space="preserve">. </w:t>
      </w:r>
      <w:r w:rsidRPr="00853476">
        <w:rPr>
          <w:rFonts w:ascii="Times New Roman" w:hAnsi="Times New Roman" w:cs="Times New Roman"/>
          <w:sz w:val="28"/>
          <w:szCs w:val="28"/>
        </w:rPr>
        <w:t>Методика проведения пробы с атропином.</w:t>
      </w:r>
    </w:p>
    <w:p w:rsidR="008870E4" w:rsidRPr="00853476" w:rsidRDefault="008870E4" w:rsidP="002C2B5C">
      <w:pPr>
        <w:pStyle w:val="a8"/>
        <w:numPr>
          <w:ilvl w:val="0"/>
          <w:numId w:val="2"/>
        </w:numPr>
        <w:tabs>
          <w:tab w:val="clear" w:pos="720"/>
          <w:tab w:val="num" w:pos="0"/>
          <w:tab w:val="left" w:pos="1134"/>
        </w:tabs>
        <w:ind w:left="0" w:firstLine="709"/>
        <w:jc w:val="both"/>
      </w:pPr>
      <w:r w:rsidRPr="00853476">
        <w:t xml:space="preserve">Дополнительные электрокардиографические отведения.Показания и </w:t>
      </w:r>
      <w:r w:rsidRPr="00853476">
        <w:rPr>
          <w:szCs w:val="28"/>
        </w:rPr>
        <w:t>методика накладывания электродов.</w:t>
      </w:r>
    </w:p>
    <w:p w:rsidR="00931B97" w:rsidRPr="00853476" w:rsidRDefault="008870E4" w:rsidP="002C2B5C">
      <w:pPr>
        <w:pStyle w:val="a8"/>
        <w:numPr>
          <w:ilvl w:val="0"/>
          <w:numId w:val="2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853476">
        <w:t>Инфаркт миокарда переднебоковой стенки ЛЖ, острая стадия.     Топическая ЭКГ-диагностика. Тактика.</w:t>
      </w:r>
    </w:p>
    <w:p w:rsidR="00481A20" w:rsidRPr="00853476" w:rsidRDefault="00F75FA4" w:rsidP="002C2B5C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Клиника и алгоритм оказания неотложной помощи при анафилаксии</w:t>
      </w:r>
      <w:r w:rsidR="00946D6C">
        <w:rPr>
          <w:rFonts w:ascii="Times New Roman" w:hAnsi="Times New Roman" w:cs="Times New Roman"/>
          <w:sz w:val="28"/>
          <w:szCs w:val="28"/>
        </w:rPr>
        <w:t>.</w:t>
      </w:r>
    </w:p>
    <w:p w:rsidR="00F75FA4" w:rsidRPr="00853476" w:rsidRDefault="00F75FA4" w:rsidP="002C2B5C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 xml:space="preserve">Регистрация случаев аварийного контакта, проведение лабораторного обследования на маркеры ПВГ, ВИЧ-инфекцию и исследования на напряженность иммунитета. </w:t>
      </w:r>
    </w:p>
    <w:p w:rsidR="00012AF4" w:rsidRPr="00853476" w:rsidRDefault="00F75FA4" w:rsidP="002C2B5C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Роль медицинского работника в выявлении и поддержке пациентов с суицидальными наклонностями.</w:t>
      </w:r>
    </w:p>
    <w:p w:rsidR="00012AF4" w:rsidRPr="00853476" w:rsidRDefault="002B7B20" w:rsidP="002C2B5C">
      <w:pPr>
        <w:numPr>
          <w:ilvl w:val="0"/>
          <w:numId w:val="2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476">
        <w:rPr>
          <w:rFonts w:ascii="Times New Roman" w:hAnsi="Times New Roman" w:cs="Times New Roman"/>
          <w:sz w:val="28"/>
          <w:szCs w:val="28"/>
        </w:rPr>
        <w:t>Виды инструктажей по охране труда.</w:t>
      </w:r>
    </w:p>
    <w:p w:rsidR="00012AF4" w:rsidRPr="00FB3866" w:rsidRDefault="00012AF4" w:rsidP="00EB2D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2C2B5C">
        <w:rPr>
          <w:rFonts w:ascii="Times New Roman" w:hAnsi="Times New Roman" w:cs="Times New Roman"/>
          <w:sz w:val="28"/>
          <w:szCs w:val="28"/>
        </w:rPr>
        <w:t>_______</w:t>
      </w:r>
    </w:p>
    <w:p w:rsidR="00EB2D02" w:rsidRDefault="00EB2D02" w:rsidP="00EB2D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EB2D02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EB2D02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EB2D02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EB2D02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EB2D02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EB2D02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EB2D02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EB2D02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8870E4" w:rsidRPr="00853476" w:rsidRDefault="008870E4" w:rsidP="002C2B5C">
      <w:pPr>
        <w:pStyle w:val="a8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720"/>
        <w:jc w:val="both"/>
        <w:rPr>
          <w:szCs w:val="28"/>
        </w:rPr>
      </w:pPr>
      <w:proofErr w:type="spellStart"/>
      <w:r w:rsidRPr="00853476">
        <w:rPr>
          <w:szCs w:val="28"/>
        </w:rPr>
        <w:t>Тредмил</w:t>
      </w:r>
      <w:proofErr w:type="spellEnd"/>
      <w:r w:rsidRPr="00853476">
        <w:rPr>
          <w:szCs w:val="28"/>
        </w:rPr>
        <w:t>-тест: подготовка пациента к исследованию.Методика проведения пробы. Противопоказания.</w:t>
      </w:r>
    </w:p>
    <w:p w:rsidR="008870E4" w:rsidRPr="00853476" w:rsidRDefault="008870E4" w:rsidP="002C2B5C">
      <w:pPr>
        <w:pStyle w:val="a8"/>
        <w:numPr>
          <w:ilvl w:val="0"/>
          <w:numId w:val="12"/>
        </w:numPr>
        <w:tabs>
          <w:tab w:val="left" w:pos="1134"/>
        </w:tabs>
        <w:ind w:left="0" w:firstLine="720"/>
        <w:jc w:val="both"/>
      </w:pPr>
      <w:r w:rsidRPr="00853476">
        <w:t>Электрокардиографические отведения. Стандартные отведения. Усиленные отведения от конечностей.</w:t>
      </w:r>
    </w:p>
    <w:p w:rsidR="00481A20" w:rsidRPr="00853476" w:rsidRDefault="008870E4" w:rsidP="002C2B5C">
      <w:pPr>
        <w:pStyle w:val="a8"/>
        <w:numPr>
          <w:ilvl w:val="0"/>
          <w:numId w:val="12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853476">
        <w:t>Инфаркт миокарда высоких переднебоковых отделов ЛЖ, острая стадия. Топическая ЭКГ-диагностика.Дополнительные отведения. Тактика.</w:t>
      </w:r>
    </w:p>
    <w:p w:rsidR="002B7B20" w:rsidRPr="00853476" w:rsidRDefault="002B7B20" w:rsidP="002C2B5C">
      <w:pPr>
        <w:pStyle w:val="a8"/>
        <w:numPr>
          <w:ilvl w:val="0"/>
          <w:numId w:val="12"/>
        </w:numPr>
        <w:tabs>
          <w:tab w:val="left" w:pos="1134"/>
        </w:tabs>
        <w:ind w:left="0" w:firstLine="720"/>
        <w:jc w:val="both"/>
        <w:rPr>
          <w:rFonts w:eastAsiaTheme="minorEastAsia"/>
          <w:szCs w:val="28"/>
          <w:lang w:eastAsia="ru-RU"/>
        </w:rPr>
      </w:pPr>
      <w:r w:rsidRPr="00853476">
        <w:rPr>
          <w:rFonts w:eastAsiaTheme="minorEastAsia"/>
          <w:szCs w:val="28"/>
          <w:lang w:eastAsia="ru-RU"/>
        </w:rPr>
        <w:t>Клиника и алгоритм оказания неотложной помощи при кардиогенном шоке.</w:t>
      </w:r>
    </w:p>
    <w:p w:rsidR="002B7B20" w:rsidRPr="00853476" w:rsidRDefault="002B7B20" w:rsidP="002C2B5C">
      <w:pPr>
        <w:pStyle w:val="a8"/>
        <w:numPr>
          <w:ilvl w:val="0"/>
          <w:numId w:val="12"/>
        </w:numPr>
        <w:tabs>
          <w:tab w:val="left" w:pos="1134"/>
        </w:tabs>
        <w:ind w:left="0" w:firstLine="720"/>
        <w:rPr>
          <w:rFonts w:eastAsiaTheme="minorEastAsia"/>
          <w:szCs w:val="28"/>
          <w:lang w:eastAsia="ru-RU"/>
        </w:rPr>
      </w:pPr>
      <w:r w:rsidRPr="00853476">
        <w:rPr>
          <w:rFonts w:eastAsiaTheme="minorEastAsia"/>
          <w:szCs w:val="28"/>
          <w:lang w:eastAsia="ru-RU"/>
        </w:rPr>
        <w:t xml:space="preserve">Этапы проведения генеральной уборки. </w:t>
      </w:r>
    </w:p>
    <w:p w:rsidR="002B7B20" w:rsidRPr="00853476" w:rsidRDefault="002B7B20" w:rsidP="002C2B5C">
      <w:pPr>
        <w:pStyle w:val="a8"/>
        <w:numPr>
          <w:ilvl w:val="0"/>
          <w:numId w:val="12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853476">
        <w:rPr>
          <w:szCs w:val="28"/>
        </w:rPr>
        <w:t>ВИЧ-инфекция. Этиология. Эпидемиология. Нормативно-правовые акты по вопросам профилактики ВИЧ-инфекции.</w:t>
      </w:r>
    </w:p>
    <w:p w:rsidR="00E23F46" w:rsidRPr="00853476" w:rsidRDefault="00E23F46" w:rsidP="002C2B5C">
      <w:pPr>
        <w:pStyle w:val="a8"/>
        <w:numPr>
          <w:ilvl w:val="0"/>
          <w:numId w:val="12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853476">
        <w:rPr>
          <w:szCs w:val="28"/>
        </w:rPr>
        <w:t xml:space="preserve">Действия медработника при обнаружении пациента с подозрением на </w:t>
      </w:r>
      <w:r w:rsidR="008B1C21" w:rsidRPr="00853476">
        <w:rPr>
          <w:szCs w:val="28"/>
        </w:rPr>
        <w:t>ИЗИМЗ (инфекционные заболевания, имеющие международное значение)</w:t>
      </w:r>
      <w:r w:rsidRPr="00853476">
        <w:rPr>
          <w:szCs w:val="28"/>
        </w:rPr>
        <w:t xml:space="preserve">. </w:t>
      </w:r>
    </w:p>
    <w:p w:rsidR="00012AF4" w:rsidRPr="00FB3866" w:rsidRDefault="00012AF4" w:rsidP="002C2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2C2B5C">
        <w:rPr>
          <w:rFonts w:ascii="Times New Roman" w:hAnsi="Times New Roman" w:cs="Times New Roman"/>
          <w:sz w:val="28"/>
          <w:szCs w:val="28"/>
        </w:rPr>
        <w:t>_____</w:t>
      </w:r>
    </w:p>
    <w:p w:rsidR="002C2B5C" w:rsidRDefault="002C2B5C" w:rsidP="00EB2D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2E13C6" w:rsidRPr="00A13FBC" w:rsidRDefault="002E13C6" w:rsidP="002C2B5C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</w:pPr>
      <w:r w:rsidRPr="00A13FBC">
        <w:t>Требования к организации отделения (кабинета) функциональной диагностики.</w:t>
      </w:r>
    </w:p>
    <w:p w:rsidR="002E13C6" w:rsidRPr="00A13FBC" w:rsidRDefault="002E13C6" w:rsidP="002C2B5C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>ЭКГ- признаки острого инфаркта миокарда ЛЖ. Тактика.</w:t>
      </w:r>
    </w:p>
    <w:p w:rsidR="00481A20" w:rsidRPr="00A13FBC" w:rsidRDefault="002E13C6" w:rsidP="002C2B5C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proofErr w:type="spellStart"/>
      <w:r w:rsidRPr="00A13FBC">
        <w:t>Реовазография</w:t>
      </w:r>
      <w:proofErr w:type="spellEnd"/>
      <w:r w:rsidRPr="00A13FBC">
        <w:t xml:space="preserve">. Понятие. Методика проведения. </w:t>
      </w:r>
      <w:r w:rsidRPr="00A13FBC">
        <w:rPr>
          <w:szCs w:val="28"/>
        </w:rPr>
        <w:t>Основные показатели РВГ, их нормативные значения.Показания к проведению.</w:t>
      </w:r>
    </w:p>
    <w:p w:rsidR="008B1C21" w:rsidRPr="00A13FBC" w:rsidRDefault="008B1C21" w:rsidP="002C2B5C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>Клиника и алгоритм оказания неотложной помощи при гипертонических кризах.</w:t>
      </w:r>
    </w:p>
    <w:p w:rsidR="002C7E29" w:rsidRPr="00A13FBC" w:rsidRDefault="008B1C21" w:rsidP="002C2B5C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>Стерилизация. Методы стерилизации.</w:t>
      </w:r>
    </w:p>
    <w:p w:rsidR="008B1C21" w:rsidRPr="00A13FBC" w:rsidRDefault="008B1C21" w:rsidP="002C2B5C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BC">
        <w:rPr>
          <w:rFonts w:ascii="Times New Roman" w:eastAsia="Calibri" w:hAnsi="Times New Roman" w:cs="Times New Roman"/>
          <w:sz w:val="28"/>
          <w:szCs w:val="28"/>
          <w:lang w:eastAsia="en-US"/>
        </w:rPr>
        <w:t>Порядок действий работников организаций здравоохранения при аварийном контакте (попадание биологического материала в результате прокола иглой).</w:t>
      </w:r>
    </w:p>
    <w:p w:rsidR="005C3E5D" w:rsidRPr="00A13FBC" w:rsidRDefault="005C3E5D" w:rsidP="002C2B5C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BC">
        <w:rPr>
          <w:rFonts w:ascii="Times New Roman" w:hAnsi="Times New Roman" w:cs="Times New Roman"/>
          <w:sz w:val="28"/>
          <w:szCs w:val="28"/>
        </w:rPr>
        <w:t>Меры индивидуальной защиты медицинского персонала при выполнении лечебно-диагностических процедур.</w:t>
      </w:r>
    </w:p>
    <w:p w:rsidR="00667B19" w:rsidRPr="00012F88" w:rsidRDefault="00EC2F94" w:rsidP="00012F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2C2B5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6</w:t>
      </w:r>
    </w:p>
    <w:p w:rsidR="002E13C6" w:rsidRPr="00A13FBC" w:rsidRDefault="002E13C6" w:rsidP="002C2B5C">
      <w:pPr>
        <w:pStyle w:val="a8"/>
        <w:numPr>
          <w:ilvl w:val="0"/>
          <w:numId w:val="4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>Спирография. Понятие. Клиническое значение.</w:t>
      </w:r>
      <w:r w:rsidR="002C2B5C">
        <w:rPr>
          <w:szCs w:val="28"/>
        </w:rPr>
        <w:t xml:space="preserve"> </w:t>
      </w:r>
      <w:r w:rsidRPr="00A13FBC">
        <w:rPr>
          <w:szCs w:val="28"/>
        </w:rPr>
        <w:t xml:space="preserve">Пневмотахометрия. Основные показатели </w:t>
      </w:r>
      <w:proofErr w:type="spellStart"/>
      <w:r w:rsidRPr="00A13FBC">
        <w:rPr>
          <w:szCs w:val="28"/>
        </w:rPr>
        <w:t>пневмотахометрии</w:t>
      </w:r>
      <w:proofErr w:type="spellEnd"/>
      <w:r w:rsidRPr="00A13FBC">
        <w:rPr>
          <w:szCs w:val="28"/>
        </w:rPr>
        <w:t>.</w:t>
      </w:r>
      <w:r w:rsidR="002C2B5C">
        <w:rPr>
          <w:szCs w:val="28"/>
        </w:rPr>
        <w:t xml:space="preserve"> </w:t>
      </w:r>
      <w:r w:rsidRPr="00A13FBC">
        <w:rPr>
          <w:szCs w:val="28"/>
        </w:rPr>
        <w:t>Алгоритм работы медицинской сестры (медицинского брата)</w:t>
      </w:r>
      <w:r w:rsidR="003B7E22">
        <w:rPr>
          <w:szCs w:val="28"/>
        </w:rPr>
        <w:t xml:space="preserve"> </w:t>
      </w:r>
      <w:r w:rsidRPr="00A13FBC">
        <w:rPr>
          <w:szCs w:val="28"/>
        </w:rPr>
        <w:t xml:space="preserve">при проведении исследования.  </w:t>
      </w:r>
    </w:p>
    <w:p w:rsidR="002E13C6" w:rsidRPr="00A13FBC" w:rsidRDefault="002E13C6" w:rsidP="002C2B5C">
      <w:pPr>
        <w:pStyle w:val="a8"/>
        <w:numPr>
          <w:ilvl w:val="0"/>
          <w:numId w:val="4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 xml:space="preserve">Методика проведения ингаляционной пробы с </w:t>
      </w:r>
      <w:proofErr w:type="spellStart"/>
      <w:r w:rsidRPr="00A13FBC">
        <w:rPr>
          <w:szCs w:val="28"/>
        </w:rPr>
        <w:t>бронхолитическими</w:t>
      </w:r>
      <w:proofErr w:type="spellEnd"/>
      <w:r w:rsidRPr="00A13FBC">
        <w:rPr>
          <w:szCs w:val="28"/>
        </w:rPr>
        <w:t xml:space="preserve"> препаратами.</w:t>
      </w:r>
    </w:p>
    <w:p w:rsidR="00065397" w:rsidRPr="00A13FBC" w:rsidRDefault="002E13C6" w:rsidP="002C2B5C">
      <w:pPr>
        <w:pStyle w:val="a8"/>
        <w:numPr>
          <w:ilvl w:val="0"/>
          <w:numId w:val="4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A13FBC">
        <w:t>Инфаркт миокарда правого желудочка, острая стадия.Топическая ЭКГ-диагностика. Дополнительные отведения. Тактика.</w:t>
      </w:r>
    </w:p>
    <w:p w:rsidR="00065397" w:rsidRPr="00A13FBC" w:rsidRDefault="003B7E22" w:rsidP="002C2B5C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ЭКГ-</w:t>
      </w:r>
      <w:r w:rsidR="00853476" w:rsidRPr="00A13FBC">
        <w:rPr>
          <w:rFonts w:ascii="Times New Roman" w:hAnsi="Times New Roman" w:cs="Times New Roman"/>
          <w:sz w:val="28"/>
          <w:szCs w:val="28"/>
        </w:rPr>
        <w:t>отведения. Высокие и низкие грудные отведения. Методика накладывания электродов.</w:t>
      </w:r>
    </w:p>
    <w:p w:rsidR="008B1C21" w:rsidRPr="00A13FBC" w:rsidRDefault="00B40DB4" w:rsidP="002C2B5C">
      <w:pPr>
        <w:pStyle w:val="a8"/>
        <w:numPr>
          <w:ilvl w:val="0"/>
          <w:numId w:val="4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>
        <w:rPr>
          <w:rFonts w:eastAsiaTheme="minorEastAsia"/>
          <w:szCs w:val="28"/>
          <w:lang w:eastAsia="ru-RU"/>
        </w:rPr>
        <w:t>Клиника и алгоритм оказания неотложной помощи при ОНМК.</w:t>
      </w:r>
    </w:p>
    <w:p w:rsidR="00012AF4" w:rsidRPr="00A13FBC" w:rsidRDefault="00A16A7B" w:rsidP="002C2B5C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BC">
        <w:rPr>
          <w:rFonts w:ascii="Times New Roman" w:eastAsia="Calibri" w:hAnsi="Times New Roman" w:cs="Times New Roman"/>
          <w:sz w:val="28"/>
          <w:szCs w:val="28"/>
          <w:lang w:eastAsia="en-US"/>
        </w:rPr>
        <w:t>Порядок действий работников организаций здравоохранения при аварийном контакте (попадание биологического материала на слизистые оболочки глаз, носа, рта)</w:t>
      </w:r>
      <w:r w:rsidR="00012AF4" w:rsidRPr="00A13FBC">
        <w:rPr>
          <w:rFonts w:ascii="Times New Roman" w:hAnsi="Times New Roman" w:cs="Times New Roman"/>
          <w:sz w:val="28"/>
          <w:szCs w:val="28"/>
        </w:rPr>
        <w:t>.</w:t>
      </w:r>
    </w:p>
    <w:p w:rsidR="00012AF4" w:rsidRPr="00A13FBC" w:rsidRDefault="00BC6290" w:rsidP="002C2B5C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B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Организация гигиенического воспитания населения, учетно-отчетная документация.</w:t>
      </w:r>
    </w:p>
    <w:p w:rsidR="005C3E5D" w:rsidRPr="00D14FF6" w:rsidRDefault="00012AF4" w:rsidP="002C2B5C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2C2B5C">
        <w:rPr>
          <w:rFonts w:ascii="Times New Roman" w:hAnsi="Times New Roman" w:cs="Times New Roman"/>
          <w:sz w:val="28"/>
          <w:szCs w:val="28"/>
        </w:rPr>
        <w:t>_____</w:t>
      </w:r>
    </w:p>
    <w:p w:rsidR="002C2B5C" w:rsidRDefault="002C2B5C" w:rsidP="00EB2D02">
      <w:pPr>
        <w:tabs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2C2B5C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7</w:t>
      </w:r>
    </w:p>
    <w:p w:rsidR="002E13C6" w:rsidRPr="00A13FBC" w:rsidRDefault="002E13C6" w:rsidP="002C2B5C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F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Стандартные и усиленные от конечностей ЭКГ-отведения.Методика накладывания электродов. </w:t>
      </w:r>
    </w:p>
    <w:p w:rsidR="002E13C6" w:rsidRPr="00A13FBC" w:rsidRDefault="002E13C6" w:rsidP="002C2B5C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13F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Полная АВ блокада. Синдром </w:t>
      </w:r>
      <w:proofErr w:type="spellStart"/>
      <w:r w:rsidRPr="00A13FBC">
        <w:rPr>
          <w:rFonts w:ascii="Times New Roman" w:eastAsia="Calibri" w:hAnsi="Times New Roman" w:cs="Times New Roman"/>
          <w:sz w:val="28"/>
          <w:szCs w:val="28"/>
          <w:lang w:eastAsia="en-US"/>
        </w:rPr>
        <w:t>Морганьи</w:t>
      </w:r>
      <w:proofErr w:type="spellEnd"/>
      <w:r w:rsidRPr="00A13FBC">
        <w:rPr>
          <w:rFonts w:ascii="Times New Roman" w:eastAsia="Calibri" w:hAnsi="Times New Roman" w:cs="Times New Roman"/>
          <w:sz w:val="28"/>
          <w:szCs w:val="28"/>
          <w:lang w:eastAsia="en-US"/>
        </w:rPr>
        <w:t>-Адамса-Стокса.</w:t>
      </w:r>
      <w:r w:rsidR="002C2B5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13FB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Тактика медицинской сестры (медицинского брата) при обнаружении.  </w:t>
      </w:r>
    </w:p>
    <w:p w:rsidR="00853476" w:rsidRPr="00A13FBC" w:rsidRDefault="002E13C6" w:rsidP="002C2B5C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BC">
        <w:rPr>
          <w:rFonts w:ascii="Times New Roman" w:eastAsia="Calibri" w:hAnsi="Times New Roman" w:cs="Times New Roman"/>
          <w:sz w:val="28"/>
          <w:szCs w:val="28"/>
          <w:lang w:eastAsia="en-US"/>
        </w:rPr>
        <w:t>Правила техники безопасности при работе с электрооборудованием.</w:t>
      </w:r>
    </w:p>
    <w:p w:rsidR="00A02949" w:rsidRDefault="00853476" w:rsidP="002C2B5C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BC">
        <w:rPr>
          <w:rFonts w:ascii="Times New Roman" w:hAnsi="Times New Roman" w:cs="Times New Roman"/>
          <w:sz w:val="28"/>
          <w:szCs w:val="28"/>
        </w:rPr>
        <w:t>Инфаркт миокарда передней стенки ЛЖ, острая стадия. Топическая ЭКГ-диагностика. Тактика.</w:t>
      </w:r>
    </w:p>
    <w:p w:rsidR="00B40DB4" w:rsidRPr="00A13FBC" w:rsidRDefault="00B40DB4" w:rsidP="002C2B5C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Клиника и алгоритм оказания неотложной помощи при диабетических комах.</w:t>
      </w:r>
    </w:p>
    <w:p w:rsidR="001D7858" w:rsidRPr="00A13FBC" w:rsidRDefault="00BC6290" w:rsidP="002C2B5C">
      <w:pPr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BC">
        <w:rPr>
          <w:rFonts w:ascii="Times New Roman" w:hAnsi="Times New Roman" w:cs="Times New Roman"/>
          <w:sz w:val="28"/>
          <w:szCs w:val="28"/>
        </w:rPr>
        <w:t>Порядок действий работников организаций здравоохранения при аварийном контакте (попадание биологического материала на слизистые оболочки глаз, носа, рта).</w:t>
      </w:r>
    </w:p>
    <w:p w:rsidR="00012AF4" w:rsidRPr="00A13FBC" w:rsidRDefault="00BC6290" w:rsidP="002C2B5C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A13FBC">
        <w:rPr>
          <w:szCs w:val="28"/>
        </w:rPr>
        <w:t>Этико-деонтологические принципы в работе медицинского работника</w:t>
      </w:r>
      <w:r w:rsidR="00012AF4" w:rsidRPr="00A13FBC">
        <w:rPr>
          <w:szCs w:val="28"/>
        </w:rPr>
        <w:t>.</w:t>
      </w:r>
    </w:p>
    <w:p w:rsidR="005E042C" w:rsidRDefault="00012AF4" w:rsidP="002C7E2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2C2B5C">
        <w:rPr>
          <w:rFonts w:ascii="Times New Roman" w:hAnsi="Times New Roman" w:cs="Times New Roman"/>
          <w:sz w:val="28"/>
          <w:szCs w:val="28"/>
        </w:rPr>
        <w:t>___</w:t>
      </w:r>
    </w:p>
    <w:p w:rsidR="00EB2D02" w:rsidRDefault="00EB2D02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8</w:t>
      </w:r>
    </w:p>
    <w:p w:rsidR="002E13C6" w:rsidRPr="00A13FBC" w:rsidRDefault="002E13C6" w:rsidP="002C2B5C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1134"/>
        </w:tabs>
        <w:ind w:left="142" w:firstLine="567"/>
        <w:jc w:val="both"/>
        <w:rPr>
          <w:szCs w:val="28"/>
        </w:rPr>
      </w:pPr>
      <w:r w:rsidRPr="00A13FBC">
        <w:rPr>
          <w:szCs w:val="28"/>
        </w:rPr>
        <w:t>Желудочковая пароксизмальная тахикардия. ЭКГ-признаки.Тактика медицинской сестры (медицинского брата) при обнаружении.</w:t>
      </w:r>
    </w:p>
    <w:p w:rsidR="002E13C6" w:rsidRPr="00A13FBC" w:rsidRDefault="002E13C6" w:rsidP="002C2B5C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1134"/>
        </w:tabs>
        <w:ind w:left="142" w:firstLine="567"/>
        <w:jc w:val="both"/>
        <w:rPr>
          <w:szCs w:val="28"/>
        </w:rPr>
      </w:pPr>
      <w:r w:rsidRPr="00A13FBC">
        <w:rPr>
          <w:szCs w:val="28"/>
        </w:rPr>
        <w:t>Реоэнцефалография. Методика исследования. Алгоритм работы медицинской сестры (медицинского брата) при проведении исследования.</w:t>
      </w:r>
      <w:r w:rsidR="002C2B5C">
        <w:rPr>
          <w:szCs w:val="28"/>
        </w:rPr>
        <w:t xml:space="preserve"> </w:t>
      </w:r>
      <w:r w:rsidRPr="00A13FBC">
        <w:rPr>
          <w:szCs w:val="28"/>
        </w:rPr>
        <w:t>Характеристика основных показателей, их нормативные значения.</w:t>
      </w:r>
    </w:p>
    <w:p w:rsidR="002E13C6" w:rsidRPr="00A13FBC" w:rsidRDefault="002E13C6" w:rsidP="002C2B5C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1134"/>
        </w:tabs>
        <w:ind w:left="142" w:firstLine="567"/>
        <w:jc w:val="both"/>
      </w:pPr>
      <w:r w:rsidRPr="00A13FBC">
        <w:t xml:space="preserve">Дополнительные грудные отведения. Методика накладывания </w:t>
      </w:r>
      <w:r w:rsidR="00A13FBC" w:rsidRPr="00A13FBC">
        <w:t>эл</w:t>
      </w:r>
      <w:r w:rsidRPr="00A13FBC">
        <w:t>ектродов.</w:t>
      </w:r>
    </w:p>
    <w:p w:rsidR="00012AF4" w:rsidRDefault="00853476" w:rsidP="002C2B5C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1134"/>
        </w:tabs>
        <w:spacing w:line="276" w:lineRule="auto"/>
        <w:ind w:left="142" w:firstLine="567"/>
        <w:jc w:val="both"/>
        <w:rPr>
          <w:szCs w:val="28"/>
        </w:rPr>
      </w:pPr>
      <w:r w:rsidRPr="00A13FBC">
        <w:rPr>
          <w:szCs w:val="28"/>
        </w:rPr>
        <w:t>ЭКГ-признаки гипертрофии миокарда ЛЖ, ПЖ.</w:t>
      </w:r>
    </w:p>
    <w:p w:rsidR="007A5601" w:rsidRPr="00A13FBC" w:rsidRDefault="007A5601" w:rsidP="002C2B5C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1134"/>
        </w:tabs>
        <w:spacing w:line="276" w:lineRule="auto"/>
        <w:ind w:left="142" w:firstLine="567"/>
        <w:jc w:val="both"/>
        <w:rPr>
          <w:szCs w:val="28"/>
        </w:rPr>
      </w:pPr>
      <w:r>
        <w:rPr>
          <w:szCs w:val="28"/>
        </w:rPr>
        <w:t>Алгоритм оказания неотложной помощи при маточных кровотечениях.</w:t>
      </w:r>
    </w:p>
    <w:p w:rsidR="00012AF4" w:rsidRPr="00A13FBC" w:rsidRDefault="00600EE6" w:rsidP="002C2B5C">
      <w:pPr>
        <w:pStyle w:val="a8"/>
        <w:widowControl w:val="0"/>
        <w:numPr>
          <w:ilvl w:val="0"/>
          <w:numId w:val="6"/>
        </w:numPr>
        <w:tabs>
          <w:tab w:val="clear" w:pos="840"/>
          <w:tab w:val="num" w:pos="0"/>
          <w:tab w:val="left" w:pos="1134"/>
        </w:tabs>
        <w:autoSpaceDE w:val="0"/>
        <w:autoSpaceDN w:val="0"/>
        <w:adjustRightInd w:val="0"/>
        <w:ind w:left="142" w:firstLine="567"/>
        <w:jc w:val="both"/>
        <w:rPr>
          <w:szCs w:val="28"/>
        </w:rPr>
      </w:pPr>
      <w:r w:rsidRPr="00A13FBC">
        <w:rPr>
          <w:szCs w:val="28"/>
        </w:rPr>
        <w:t>Паровой метод стерилизации. Использование химических тестов для определения качества стерилизации. Срок годности стерильного материала</w:t>
      </w:r>
      <w:r w:rsidR="00BA0134" w:rsidRPr="00A13FBC">
        <w:rPr>
          <w:szCs w:val="28"/>
        </w:rPr>
        <w:t>.</w:t>
      </w:r>
    </w:p>
    <w:p w:rsidR="00667B19" w:rsidRPr="00A13FBC" w:rsidRDefault="00BA0134" w:rsidP="002C2B5C">
      <w:pPr>
        <w:pStyle w:val="a8"/>
        <w:numPr>
          <w:ilvl w:val="0"/>
          <w:numId w:val="6"/>
        </w:numPr>
        <w:tabs>
          <w:tab w:val="clear" w:pos="840"/>
          <w:tab w:val="num" w:pos="0"/>
          <w:tab w:val="left" w:pos="1134"/>
        </w:tabs>
        <w:ind w:left="142" w:firstLine="567"/>
        <w:jc w:val="both"/>
        <w:rPr>
          <w:szCs w:val="28"/>
        </w:rPr>
      </w:pPr>
      <w:r w:rsidRPr="00A13FBC">
        <w:rPr>
          <w:szCs w:val="28"/>
        </w:rPr>
        <w:t>Что такое суицид и как он определяется в медицинской практике.</w:t>
      </w:r>
    </w:p>
    <w:p w:rsidR="00012AF4" w:rsidRPr="00FB3866" w:rsidRDefault="00012AF4" w:rsidP="002C2B5C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2C2B5C">
        <w:rPr>
          <w:rFonts w:ascii="Times New Roman" w:hAnsi="Times New Roman" w:cs="Times New Roman"/>
          <w:sz w:val="28"/>
          <w:szCs w:val="28"/>
        </w:rPr>
        <w:t>____</w:t>
      </w:r>
    </w:p>
    <w:p w:rsidR="002C2B5C" w:rsidRDefault="002C2B5C" w:rsidP="00EB2D02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9</w:t>
      </w:r>
    </w:p>
    <w:p w:rsidR="002E13C6" w:rsidRPr="00A13FBC" w:rsidRDefault="002E13C6" w:rsidP="002C2B5C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BC">
        <w:rPr>
          <w:rFonts w:ascii="Times New Roman" w:hAnsi="Times New Roman" w:cs="Times New Roman"/>
          <w:sz w:val="28"/>
          <w:szCs w:val="28"/>
        </w:rPr>
        <w:t>Чреспищеводная</w:t>
      </w:r>
      <w:r w:rsidR="002C2B5C">
        <w:rPr>
          <w:rFonts w:ascii="Times New Roman" w:hAnsi="Times New Roman" w:cs="Times New Roman"/>
          <w:sz w:val="28"/>
          <w:szCs w:val="28"/>
        </w:rPr>
        <w:t xml:space="preserve"> </w:t>
      </w:r>
      <w:r w:rsidRPr="00A13FBC">
        <w:rPr>
          <w:rFonts w:ascii="Times New Roman" w:hAnsi="Times New Roman" w:cs="Times New Roman"/>
          <w:sz w:val="28"/>
          <w:szCs w:val="28"/>
        </w:rPr>
        <w:t xml:space="preserve">электрокардиостимуляция. Цель исследования. Методика проведения. Подготовка пациента к исследованию. Показания и противопоказания. </w:t>
      </w:r>
    </w:p>
    <w:p w:rsidR="002E13C6" w:rsidRPr="00A13FBC" w:rsidRDefault="002E13C6" w:rsidP="002C2B5C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>Жизненная емкость легких. Определение показателя.</w:t>
      </w:r>
    </w:p>
    <w:p w:rsidR="00ED7715" w:rsidRPr="00A13FBC" w:rsidRDefault="002E13C6" w:rsidP="002C2B5C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13FBC">
        <w:rPr>
          <w:rFonts w:ascii="Times New Roman" w:hAnsi="Times New Roman" w:cs="Times New Roman"/>
          <w:sz w:val="28"/>
          <w:szCs w:val="28"/>
        </w:rPr>
        <w:t>Электронейромиография</w:t>
      </w:r>
      <w:proofErr w:type="spellEnd"/>
      <w:r w:rsidRPr="00A13FBC">
        <w:rPr>
          <w:rFonts w:ascii="Times New Roman" w:hAnsi="Times New Roman" w:cs="Times New Roman"/>
          <w:sz w:val="28"/>
          <w:szCs w:val="28"/>
        </w:rPr>
        <w:t>. Понятие. Клиническое значение.</w:t>
      </w:r>
    </w:p>
    <w:p w:rsidR="00012AF4" w:rsidRDefault="00853476" w:rsidP="002C2B5C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BC">
        <w:rPr>
          <w:rFonts w:ascii="Times New Roman" w:hAnsi="Times New Roman" w:cs="Times New Roman"/>
          <w:sz w:val="28"/>
          <w:szCs w:val="28"/>
        </w:rPr>
        <w:t xml:space="preserve">Электроэнцефалография, </w:t>
      </w:r>
      <w:proofErr w:type="spellStart"/>
      <w:r w:rsidRPr="00A13FBC">
        <w:rPr>
          <w:rFonts w:ascii="Times New Roman" w:hAnsi="Times New Roman" w:cs="Times New Roman"/>
          <w:sz w:val="28"/>
          <w:szCs w:val="28"/>
        </w:rPr>
        <w:t>реоэнцефалография</w:t>
      </w:r>
      <w:proofErr w:type="spellEnd"/>
      <w:r w:rsidRPr="00A13FBC">
        <w:rPr>
          <w:rFonts w:ascii="Times New Roman" w:hAnsi="Times New Roman" w:cs="Times New Roman"/>
          <w:sz w:val="28"/>
          <w:szCs w:val="28"/>
        </w:rPr>
        <w:t>. Аппаратура.</w:t>
      </w:r>
    </w:p>
    <w:p w:rsidR="007A5601" w:rsidRPr="00A13FBC" w:rsidRDefault="007A5601" w:rsidP="002C2B5C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Поражение электрическим током. Безопасные методы освобождения пострадавшего. Оказание неотложной медицинской помощи</w:t>
      </w:r>
    </w:p>
    <w:p w:rsidR="001D7858" w:rsidRPr="00A13FBC" w:rsidRDefault="009E2DAB" w:rsidP="002C2B5C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>Случаи, при которых медицинские работники должны выполнять гигиеническую антисептику рук</w:t>
      </w:r>
      <w:r w:rsidR="001D7858" w:rsidRPr="00A13FBC">
        <w:rPr>
          <w:szCs w:val="28"/>
        </w:rPr>
        <w:t>.</w:t>
      </w:r>
    </w:p>
    <w:p w:rsidR="009E2DAB" w:rsidRPr="00A13FBC" w:rsidRDefault="009E2DAB" w:rsidP="002C2B5C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A13FBC">
        <w:rPr>
          <w:szCs w:val="28"/>
        </w:rPr>
        <w:t>Пути и факторы передачи ПВГ и ВИЧ-инфекции.</w:t>
      </w:r>
    </w:p>
    <w:p w:rsidR="00012AF4" w:rsidRPr="005E042C" w:rsidRDefault="002C2B5C" w:rsidP="002C7E29">
      <w:pPr>
        <w:pStyle w:val="a7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B2D02" w:rsidRDefault="00EB2D02" w:rsidP="00EB2D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10</w:t>
      </w:r>
    </w:p>
    <w:p w:rsidR="002E13C6" w:rsidRPr="00A13FBC" w:rsidRDefault="002E13C6" w:rsidP="002C2B5C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>Пароксизмальная тахикардия, виды. ЭКГ-диагностика. Тактика.</w:t>
      </w:r>
    </w:p>
    <w:p w:rsidR="002E13C6" w:rsidRPr="00A13FBC" w:rsidRDefault="002E13C6" w:rsidP="002C2B5C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>Суточное мониторирование артериального давления. Цели и задачи. Методика проведения суточного мониторирование артериального давления.</w:t>
      </w:r>
    </w:p>
    <w:p w:rsidR="00ED7715" w:rsidRPr="00A13FBC" w:rsidRDefault="002E13C6" w:rsidP="002C2B5C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>Фармакологические пробы, показания. Клиническое значение.</w:t>
      </w:r>
      <w:r w:rsidR="002C2B5C">
        <w:rPr>
          <w:szCs w:val="28"/>
        </w:rPr>
        <w:t xml:space="preserve"> </w:t>
      </w:r>
      <w:r w:rsidRPr="00A13FBC">
        <w:rPr>
          <w:szCs w:val="28"/>
        </w:rPr>
        <w:t>Методика проведения пробы с калием.</w:t>
      </w:r>
    </w:p>
    <w:p w:rsidR="00ED7715" w:rsidRPr="00A13FBC" w:rsidRDefault="00BB5F52" w:rsidP="002C2B5C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 xml:space="preserve">Феномен и синдром </w:t>
      </w:r>
      <w:r w:rsidRPr="00A13FBC">
        <w:rPr>
          <w:szCs w:val="28"/>
          <w:lang w:val="en-US"/>
        </w:rPr>
        <w:t>WPW</w:t>
      </w:r>
      <w:r w:rsidRPr="00A13FBC">
        <w:rPr>
          <w:szCs w:val="28"/>
        </w:rPr>
        <w:t>.  ЭКГ- диагностика. Тактика.</w:t>
      </w:r>
    </w:p>
    <w:p w:rsidR="009B5D41" w:rsidRPr="00A13FBC" w:rsidRDefault="007A5601" w:rsidP="002C2B5C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Алгоритм оказания неотложной помощи при остром психотическом возбуждении</w:t>
      </w:r>
      <w:r w:rsidR="00946D6C">
        <w:rPr>
          <w:szCs w:val="28"/>
        </w:rPr>
        <w:t>.</w:t>
      </w:r>
    </w:p>
    <w:p w:rsidR="00600070" w:rsidRPr="00A13FBC" w:rsidRDefault="009E2DAB" w:rsidP="002C2B5C">
      <w:pPr>
        <w:pStyle w:val="a8"/>
        <w:numPr>
          <w:ilvl w:val="0"/>
          <w:numId w:val="7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A13FBC">
        <w:rPr>
          <w:szCs w:val="28"/>
        </w:rPr>
        <w:t>Порядок действий работников организаций здравоохранения при загрязнении биологическим материалом санитарной одежды, личной одежды, обуви</w:t>
      </w:r>
      <w:r w:rsidR="00600070" w:rsidRPr="00A13FBC">
        <w:rPr>
          <w:szCs w:val="28"/>
        </w:rPr>
        <w:t>.</w:t>
      </w:r>
    </w:p>
    <w:p w:rsidR="00012AF4" w:rsidRPr="00A13FBC" w:rsidRDefault="00012AF4" w:rsidP="002C2B5C">
      <w:pPr>
        <w:numPr>
          <w:ilvl w:val="0"/>
          <w:numId w:val="7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BC">
        <w:rPr>
          <w:rFonts w:ascii="Times New Roman" w:hAnsi="Times New Roman" w:cs="Times New Roman"/>
          <w:sz w:val="28"/>
          <w:szCs w:val="28"/>
        </w:rPr>
        <w:t>Первичные средства пожаротушения.</w:t>
      </w: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2E13C6" w:rsidRPr="00513A7D" w:rsidRDefault="002E13C6" w:rsidP="002C2B5C">
      <w:pPr>
        <w:pStyle w:val="a8"/>
        <w:numPr>
          <w:ilvl w:val="0"/>
          <w:numId w:val="35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proofErr w:type="spellStart"/>
      <w:r w:rsidRPr="00513A7D">
        <w:rPr>
          <w:szCs w:val="28"/>
        </w:rPr>
        <w:t>Суправентрикулярная</w:t>
      </w:r>
      <w:proofErr w:type="spellEnd"/>
      <w:r w:rsidRPr="00513A7D">
        <w:rPr>
          <w:szCs w:val="28"/>
        </w:rPr>
        <w:t xml:space="preserve"> пароксизмальная тахикардия. ЭКГ-диагностика. Тактика. </w:t>
      </w:r>
    </w:p>
    <w:p w:rsidR="002E13C6" w:rsidRPr="00513A7D" w:rsidRDefault="002E13C6" w:rsidP="002C2B5C">
      <w:pPr>
        <w:pStyle w:val="a8"/>
        <w:numPr>
          <w:ilvl w:val="0"/>
          <w:numId w:val="35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proofErr w:type="spellStart"/>
      <w:r w:rsidRPr="00513A7D">
        <w:rPr>
          <w:szCs w:val="28"/>
        </w:rPr>
        <w:t>Холтеровское</w:t>
      </w:r>
      <w:proofErr w:type="spellEnd"/>
      <w:r w:rsidRPr="00513A7D">
        <w:rPr>
          <w:szCs w:val="28"/>
        </w:rPr>
        <w:t xml:space="preserve"> мониторирование. Цели и задачи.</w:t>
      </w:r>
      <w:r w:rsidR="002C2B5C">
        <w:rPr>
          <w:szCs w:val="28"/>
        </w:rPr>
        <w:t xml:space="preserve"> </w:t>
      </w:r>
      <w:r w:rsidRPr="00513A7D">
        <w:rPr>
          <w:szCs w:val="28"/>
        </w:rPr>
        <w:t>Методика проведения холтеровского мониторирования.</w:t>
      </w:r>
    </w:p>
    <w:p w:rsidR="002E13C6" w:rsidRPr="00513A7D" w:rsidRDefault="002E13C6" w:rsidP="002C2B5C">
      <w:pPr>
        <w:pStyle w:val="a8"/>
        <w:numPr>
          <w:ilvl w:val="0"/>
          <w:numId w:val="35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513A7D">
        <w:rPr>
          <w:szCs w:val="28"/>
        </w:rPr>
        <w:t>Правила техники безопасности при работе с электрооборудованием</w:t>
      </w:r>
    </w:p>
    <w:p w:rsidR="00797C2E" w:rsidRPr="00513A7D" w:rsidRDefault="00A16A7B" w:rsidP="002C2B5C">
      <w:pPr>
        <w:pStyle w:val="a8"/>
        <w:numPr>
          <w:ilvl w:val="0"/>
          <w:numId w:val="35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513A7D">
        <w:rPr>
          <w:szCs w:val="28"/>
        </w:rPr>
        <w:t>Клиника и алгоритм оказания неотложной помощи при остром коронарном синдроме</w:t>
      </w:r>
      <w:r w:rsidR="00012F88" w:rsidRPr="00513A7D">
        <w:rPr>
          <w:szCs w:val="28"/>
        </w:rPr>
        <w:t>.</w:t>
      </w:r>
    </w:p>
    <w:p w:rsidR="00012AF4" w:rsidRPr="00513A7D" w:rsidRDefault="00A16A7B" w:rsidP="002C2B5C">
      <w:pPr>
        <w:pStyle w:val="a8"/>
        <w:numPr>
          <w:ilvl w:val="0"/>
          <w:numId w:val="35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513A7D">
        <w:rPr>
          <w:szCs w:val="28"/>
        </w:rPr>
        <w:t>Санитарно-противоэпидемические мероприятия, направленные на предотвращение  возникновения и распространения ПВГ и ВИЧ-инфекции</w:t>
      </w:r>
      <w:r w:rsidR="00012AF4" w:rsidRPr="00513A7D">
        <w:rPr>
          <w:szCs w:val="28"/>
        </w:rPr>
        <w:t>.</w:t>
      </w:r>
    </w:p>
    <w:p w:rsidR="00513A7D" w:rsidRPr="00513A7D" w:rsidRDefault="00195C26" w:rsidP="002C2B5C">
      <w:pPr>
        <w:pStyle w:val="a8"/>
        <w:numPr>
          <w:ilvl w:val="0"/>
          <w:numId w:val="35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b/>
          <w:szCs w:val="28"/>
        </w:rPr>
      </w:pPr>
      <w:r w:rsidRPr="00513A7D">
        <w:rPr>
          <w:szCs w:val="28"/>
        </w:rPr>
        <w:t>Факторы риска возникновения ИСМ</w:t>
      </w:r>
      <w:r w:rsidR="00513A7D" w:rsidRPr="00513A7D">
        <w:rPr>
          <w:szCs w:val="28"/>
        </w:rPr>
        <w:t>П.</w:t>
      </w:r>
      <w:bookmarkStart w:id="1" w:name="_Hlk205298798"/>
    </w:p>
    <w:p w:rsidR="002C7E29" w:rsidRPr="00513A7D" w:rsidRDefault="00513A7D" w:rsidP="002C2B5C">
      <w:pPr>
        <w:pStyle w:val="a8"/>
        <w:numPr>
          <w:ilvl w:val="0"/>
          <w:numId w:val="35"/>
        </w:numPr>
        <w:tabs>
          <w:tab w:val="clear" w:pos="502"/>
          <w:tab w:val="num" w:pos="0"/>
          <w:tab w:val="left" w:pos="1134"/>
        </w:tabs>
        <w:ind w:left="0" w:firstLine="709"/>
        <w:jc w:val="both"/>
        <w:rPr>
          <w:b/>
          <w:szCs w:val="28"/>
        </w:rPr>
      </w:pPr>
      <w:r w:rsidRPr="00513A7D">
        <w:rPr>
          <w:szCs w:val="28"/>
        </w:rPr>
        <w:t>Виды инструктажей по охране труда</w:t>
      </w:r>
      <w:bookmarkEnd w:id="1"/>
      <w:r w:rsidR="003B7E22">
        <w:rPr>
          <w:szCs w:val="28"/>
        </w:rPr>
        <w:t>.</w:t>
      </w:r>
    </w:p>
    <w:p w:rsidR="00A732ED" w:rsidRDefault="002C2B5C" w:rsidP="002C2B5C">
      <w:pPr>
        <w:tabs>
          <w:tab w:val="left" w:pos="360"/>
          <w:tab w:val="center" w:pos="4677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B2D02" w:rsidRDefault="00EB2D02" w:rsidP="00EB2D02">
      <w:pPr>
        <w:tabs>
          <w:tab w:val="left" w:pos="360"/>
          <w:tab w:val="center" w:pos="467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EB2D02">
      <w:pPr>
        <w:tabs>
          <w:tab w:val="left" w:pos="360"/>
          <w:tab w:val="center" w:pos="4677"/>
        </w:tabs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CD76B4" w:rsidRPr="001C2055" w:rsidRDefault="00CD76B4" w:rsidP="002C2B5C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055">
        <w:rPr>
          <w:rFonts w:ascii="Times New Roman" w:hAnsi="Times New Roman" w:cs="Times New Roman"/>
          <w:sz w:val="28"/>
          <w:szCs w:val="28"/>
        </w:rPr>
        <w:t>Синдром слабости синусового узла. ЭКГ-признаки. Тактика.Вид ЭКГ при искусственном водителе ритма.</w:t>
      </w:r>
    </w:p>
    <w:p w:rsidR="00CD76B4" w:rsidRPr="001C2055" w:rsidRDefault="00CD76B4" w:rsidP="002C2B5C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055">
        <w:rPr>
          <w:rFonts w:ascii="Times New Roman" w:hAnsi="Times New Roman" w:cs="Times New Roman"/>
          <w:sz w:val="28"/>
          <w:szCs w:val="28"/>
        </w:rPr>
        <w:t xml:space="preserve">Типы нарушения функции внешнего дыхания.Основные показатели, характеризующие легочные объемы и емкости. </w:t>
      </w:r>
    </w:p>
    <w:p w:rsidR="00012F88" w:rsidRPr="001C2055" w:rsidRDefault="00CD76B4" w:rsidP="002C2B5C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055">
        <w:rPr>
          <w:rFonts w:ascii="Times New Roman" w:hAnsi="Times New Roman" w:cs="Times New Roman"/>
          <w:sz w:val="28"/>
          <w:szCs w:val="28"/>
        </w:rPr>
        <w:t>Инфаркт миокарда нижней стенки ЛЖ, острая стадия.     Топическая ЭКГ-диагностика. Дополнительные отведения. Тактика.</w:t>
      </w:r>
    </w:p>
    <w:p w:rsidR="000201A5" w:rsidRPr="001C2055" w:rsidRDefault="00563603" w:rsidP="002C2B5C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055">
        <w:rPr>
          <w:rFonts w:ascii="Times New Roman" w:hAnsi="Times New Roman" w:cs="Times New Roman"/>
          <w:sz w:val="28"/>
          <w:szCs w:val="28"/>
        </w:rPr>
        <w:t>Клиника и алгоритм оказания неотложной помощи при отеке легких</w:t>
      </w:r>
      <w:r w:rsidR="000201A5" w:rsidRPr="001C2055">
        <w:rPr>
          <w:rFonts w:ascii="Times New Roman" w:hAnsi="Times New Roman" w:cs="Times New Roman"/>
          <w:sz w:val="28"/>
          <w:szCs w:val="28"/>
        </w:rPr>
        <w:t>.</w:t>
      </w:r>
    </w:p>
    <w:p w:rsidR="00012AF4" w:rsidRPr="001C2055" w:rsidRDefault="00563603" w:rsidP="002C2B5C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055">
        <w:rPr>
          <w:rFonts w:ascii="Times New Roman" w:hAnsi="Times New Roman" w:cs="Times New Roman"/>
          <w:sz w:val="28"/>
          <w:szCs w:val="28"/>
        </w:rPr>
        <w:t>Требования к сбору медицинских отходов и разделению по видам, согласно действующего законодательства.</w:t>
      </w:r>
    </w:p>
    <w:p w:rsidR="00EF659D" w:rsidRPr="001C2055" w:rsidRDefault="00563603" w:rsidP="002C2B5C">
      <w:pPr>
        <w:pStyle w:val="a8"/>
        <w:numPr>
          <w:ilvl w:val="0"/>
          <w:numId w:val="9"/>
        </w:numPr>
        <w:tabs>
          <w:tab w:val="clear" w:pos="720"/>
          <w:tab w:val="num" w:pos="0"/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1C2055">
        <w:rPr>
          <w:szCs w:val="28"/>
        </w:rPr>
        <w:t>Порядок действий работников организаций здравоохранения при аварийном контакте (попадание биологического материала в результате прокола иглой).</w:t>
      </w:r>
    </w:p>
    <w:p w:rsidR="00563603" w:rsidRPr="001C2055" w:rsidRDefault="00563603" w:rsidP="002C2B5C">
      <w:pPr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2055">
        <w:rPr>
          <w:rFonts w:ascii="Times New Roman" w:hAnsi="Times New Roman" w:cs="Times New Roman"/>
          <w:sz w:val="28"/>
          <w:szCs w:val="28"/>
        </w:rPr>
        <w:t>Общественное здоровье. Показатели, характеризующие общественное здоровье.</w:t>
      </w:r>
    </w:p>
    <w:p w:rsidR="00012AF4" w:rsidRPr="005E042C" w:rsidRDefault="00012AF4" w:rsidP="002C2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5E042C">
        <w:rPr>
          <w:rFonts w:ascii="Times New Roman" w:hAnsi="Times New Roman" w:cs="Times New Roman"/>
          <w:sz w:val="28"/>
          <w:szCs w:val="28"/>
        </w:rPr>
        <w:t>_______________________________</w:t>
      </w:r>
      <w:r w:rsidR="002C2B5C">
        <w:rPr>
          <w:rFonts w:ascii="Times New Roman" w:hAnsi="Times New Roman" w:cs="Times New Roman"/>
          <w:sz w:val="28"/>
          <w:szCs w:val="28"/>
        </w:rPr>
        <w:t>_____</w:t>
      </w:r>
    </w:p>
    <w:p w:rsidR="00EB2D02" w:rsidRDefault="00EB2D02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012AF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13</w:t>
      </w:r>
    </w:p>
    <w:p w:rsidR="00CD76B4" w:rsidRPr="005D5EB6" w:rsidRDefault="00CD76B4" w:rsidP="002C2B5C">
      <w:pPr>
        <w:numPr>
          <w:ilvl w:val="0"/>
          <w:numId w:val="10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EB6">
        <w:rPr>
          <w:rFonts w:ascii="Times New Roman" w:hAnsi="Times New Roman" w:cs="Times New Roman"/>
          <w:sz w:val="28"/>
          <w:szCs w:val="28"/>
        </w:rPr>
        <w:t xml:space="preserve">Организация рабочего места медицинской сестры (медицинского брата) кабинета функциональной диагностики. </w:t>
      </w:r>
    </w:p>
    <w:p w:rsidR="00CD76B4" w:rsidRPr="005D5EB6" w:rsidRDefault="00CD76B4" w:rsidP="002C2B5C">
      <w:pPr>
        <w:numPr>
          <w:ilvl w:val="0"/>
          <w:numId w:val="10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EB6">
        <w:rPr>
          <w:rFonts w:ascii="Times New Roman" w:hAnsi="Times New Roman" w:cs="Times New Roman"/>
          <w:sz w:val="28"/>
          <w:szCs w:val="28"/>
        </w:rPr>
        <w:t>Топическая ЭКГ-диагностика острого инфаркта миокарда.</w:t>
      </w:r>
    </w:p>
    <w:p w:rsidR="00BE2738" w:rsidRPr="005D5EB6" w:rsidRDefault="00CD76B4" w:rsidP="002C2B5C">
      <w:pPr>
        <w:numPr>
          <w:ilvl w:val="0"/>
          <w:numId w:val="10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EB6">
        <w:rPr>
          <w:rFonts w:ascii="Times New Roman" w:hAnsi="Times New Roman" w:cs="Times New Roman"/>
          <w:sz w:val="28"/>
          <w:szCs w:val="28"/>
        </w:rPr>
        <w:t>Дополнительные электрокардиографические отведения.Отведения по Небу, отведения V7-V9. Методика накладывания электродов.</w:t>
      </w:r>
    </w:p>
    <w:p w:rsidR="00BE2738" w:rsidRPr="005D5EB6" w:rsidRDefault="00BB5F52" w:rsidP="002C2B5C">
      <w:pPr>
        <w:numPr>
          <w:ilvl w:val="0"/>
          <w:numId w:val="10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EB6">
        <w:rPr>
          <w:rFonts w:ascii="Times New Roman" w:hAnsi="Times New Roman" w:cs="Times New Roman"/>
          <w:sz w:val="28"/>
          <w:szCs w:val="28"/>
        </w:rPr>
        <w:t>Электрическая ось сердца. Виды.</w:t>
      </w:r>
      <w:r w:rsidR="002C2B5C">
        <w:rPr>
          <w:rFonts w:ascii="Times New Roman" w:hAnsi="Times New Roman" w:cs="Times New Roman"/>
          <w:sz w:val="28"/>
          <w:szCs w:val="28"/>
        </w:rPr>
        <w:t xml:space="preserve"> </w:t>
      </w:r>
      <w:r w:rsidRPr="005D5EB6">
        <w:rPr>
          <w:rFonts w:ascii="Times New Roman" w:hAnsi="Times New Roman" w:cs="Times New Roman"/>
          <w:sz w:val="28"/>
          <w:szCs w:val="28"/>
        </w:rPr>
        <w:t>Патологическая электрическая ось сердца, понятие.</w:t>
      </w:r>
    </w:p>
    <w:p w:rsidR="001C2055" w:rsidRPr="005D5EB6" w:rsidRDefault="005D5EB6" w:rsidP="002C2B5C">
      <w:pPr>
        <w:numPr>
          <w:ilvl w:val="0"/>
          <w:numId w:val="10"/>
        </w:numPr>
        <w:tabs>
          <w:tab w:val="clear" w:pos="720"/>
          <w:tab w:val="num" w:pos="0"/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05304348"/>
      <w:r w:rsidRPr="005D5EB6">
        <w:rPr>
          <w:rFonts w:ascii="Times New Roman" w:hAnsi="Times New Roman" w:cs="Times New Roman"/>
          <w:sz w:val="28"/>
          <w:szCs w:val="28"/>
        </w:rPr>
        <w:t>Клиника и алгоритм оказания неотложной помощи при маточных кровотечениях</w:t>
      </w:r>
      <w:bookmarkEnd w:id="2"/>
      <w:r w:rsidRPr="005D5EB6">
        <w:rPr>
          <w:rFonts w:ascii="Times New Roman" w:hAnsi="Times New Roman" w:cs="Times New Roman"/>
          <w:sz w:val="28"/>
          <w:szCs w:val="28"/>
        </w:rPr>
        <w:t>.</w:t>
      </w:r>
    </w:p>
    <w:p w:rsidR="000201A5" w:rsidRPr="005D5EB6" w:rsidRDefault="008E2EFD" w:rsidP="002C2B5C">
      <w:pPr>
        <w:pStyle w:val="a8"/>
        <w:numPr>
          <w:ilvl w:val="0"/>
          <w:numId w:val="10"/>
        </w:numPr>
        <w:tabs>
          <w:tab w:val="clear" w:pos="720"/>
          <w:tab w:val="num" w:pos="0"/>
          <w:tab w:val="left" w:pos="142"/>
          <w:tab w:val="left" w:pos="1134"/>
        </w:tabs>
        <w:ind w:left="0" w:firstLine="709"/>
        <w:jc w:val="both"/>
        <w:rPr>
          <w:szCs w:val="28"/>
        </w:rPr>
      </w:pPr>
      <w:r w:rsidRPr="005D5EB6">
        <w:rPr>
          <w:szCs w:val="28"/>
        </w:rPr>
        <w:t>Дезинфекция. Способы дезинфекции. Правила проведения дезинфекции ИМН, согласно действующему законодательству</w:t>
      </w:r>
      <w:r w:rsidR="000201A5" w:rsidRPr="005D5EB6">
        <w:rPr>
          <w:szCs w:val="28"/>
        </w:rPr>
        <w:t>.</w:t>
      </w:r>
    </w:p>
    <w:p w:rsidR="00423E86" w:rsidRPr="005D5EB6" w:rsidRDefault="008E2EFD" w:rsidP="002C2B5C">
      <w:pPr>
        <w:pStyle w:val="a8"/>
        <w:numPr>
          <w:ilvl w:val="0"/>
          <w:numId w:val="10"/>
        </w:numPr>
        <w:tabs>
          <w:tab w:val="clear" w:pos="720"/>
          <w:tab w:val="num" w:pos="0"/>
          <w:tab w:val="left" w:pos="142"/>
          <w:tab w:val="left" w:pos="1134"/>
        </w:tabs>
        <w:ind w:left="0" w:firstLine="709"/>
        <w:rPr>
          <w:szCs w:val="28"/>
        </w:rPr>
      </w:pPr>
      <w:r w:rsidRPr="005D5EB6">
        <w:rPr>
          <w:bCs/>
          <w:szCs w:val="28"/>
        </w:rPr>
        <w:t>Проведение анонимного обследования на ВИЧ-инфекцию. До и после тестовое консультирование</w:t>
      </w:r>
      <w:r w:rsidR="00423E86" w:rsidRPr="005D5EB6">
        <w:rPr>
          <w:szCs w:val="28"/>
        </w:rPr>
        <w:t>.</w:t>
      </w:r>
    </w:p>
    <w:p w:rsidR="007B280C" w:rsidRPr="00600EE6" w:rsidRDefault="00012AF4" w:rsidP="00600EE6">
      <w:pPr>
        <w:pStyle w:val="a5"/>
        <w:spacing w:after="0"/>
        <w:ind w:left="0"/>
        <w:jc w:val="both"/>
        <w:rPr>
          <w:bCs/>
          <w:sz w:val="28"/>
          <w:szCs w:val="28"/>
        </w:rPr>
      </w:pPr>
      <w:r w:rsidRPr="005D5EB6">
        <w:rPr>
          <w:bCs/>
          <w:sz w:val="28"/>
          <w:szCs w:val="28"/>
        </w:rPr>
        <w:t>______________________________________________________________</w:t>
      </w:r>
      <w:r w:rsidR="002C2B5C">
        <w:rPr>
          <w:bCs/>
          <w:sz w:val="28"/>
          <w:szCs w:val="28"/>
        </w:rPr>
        <w:t>____</w:t>
      </w:r>
      <w:r w:rsidRPr="005D5EB6">
        <w:rPr>
          <w:bCs/>
          <w:sz w:val="28"/>
          <w:szCs w:val="28"/>
        </w:rPr>
        <w:t>_</w:t>
      </w:r>
    </w:p>
    <w:p w:rsidR="005D5EB6" w:rsidRDefault="005D5EB6" w:rsidP="00EB2D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CD76B4" w:rsidRPr="00CD76B4" w:rsidRDefault="00CD76B4" w:rsidP="002C2B5C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6B4">
        <w:rPr>
          <w:rFonts w:ascii="Times New Roman" w:hAnsi="Times New Roman" w:cs="Times New Roman"/>
          <w:sz w:val="28"/>
          <w:szCs w:val="28"/>
        </w:rPr>
        <w:t>Эхокардиография. Понятие о методике. Клиническое значение.      Функции медицинской сестры (медицинского брата) при проведении  эхокардиографии: подготовка кабинета к работе, работа с документацией.</w:t>
      </w:r>
    </w:p>
    <w:p w:rsidR="00CD76B4" w:rsidRPr="00CD76B4" w:rsidRDefault="00CD76B4" w:rsidP="002C2B5C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6B4">
        <w:rPr>
          <w:rFonts w:ascii="Times New Roman" w:hAnsi="Times New Roman" w:cs="Times New Roman"/>
          <w:sz w:val="28"/>
          <w:szCs w:val="28"/>
        </w:rPr>
        <w:t>Идиовентрикулярный ритм. ЭКГ-диагностика. Тактика.</w:t>
      </w:r>
    </w:p>
    <w:p w:rsidR="00BE2738" w:rsidRPr="00BE2738" w:rsidRDefault="00CD76B4" w:rsidP="002C2B5C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76B4">
        <w:rPr>
          <w:rFonts w:ascii="Times New Roman" w:hAnsi="Times New Roman" w:cs="Times New Roman"/>
          <w:sz w:val="28"/>
          <w:szCs w:val="28"/>
        </w:rPr>
        <w:t xml:space="preserve"> Нормативные документы. Сан</w:t>
      </w:r>
      <w:r>
        <w:rPr>
          <w:rFonts w:ascii="Times New Roman" w:hAnsi="Times New Roman" w:cs="Times New Roman"/>
          <w:sz w:val="28"/>
          <w:szCs w:val="28"/>
        </w:rPr>
        <w:t xml:space="preserve">итарно-эпидемиологический </w:t>
      </w:r>
      <w:r w:rsidRPr="00CD76B4">
        <w:rPr>
          <w:rFonts w:ascii="Times New Roman" w:hAnsi="Times New Roman" w:cs="Times New Roman"/>
          <w:sz w:val="28"/>
          <w:szCs w:val="28"/>
        </w:rPr>
        <w:t>режим в отделении (кабинете) функциональной   диагностики.</w:t>
      </w:r>
    </w:p>
    <w:p w:rsidR="00BC55FF" w:rsidRPr="006A3DBE" w:rsidRDefault="008E2EFD" w:rsidP="002C2B5C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DBE">
        <w:rPr>
          <w:rFonts w:ascii="Times New Roman" w:hAnsi="Times New Roman" w:cs="Times New Roman"/>
          <w:sz w:val="28"/>
          <w:szCs w:val="28"/>
        </w:rPr>
        <w:t>Клиника и алгоритм оказания неотложной помощи при астматическом статусе</w:t>
      </w:r>
      <w:r w:rsidR="00BC55FF" w:rsidRPr="006A3DBE">
        <w:rPr>
          <w:rFonts w:ascii="Times New Roman" w:hAnsi="Times New Roman" w:cs="Times New Roman"/>
          <w:sz w:val="28"/>
          <w:szCs w:val="28"/>
        </w:rPr>
        <w:t>.</w:t>
      </w:r>
    </w:p>
    <w:p w:rsidR="00012AF4" w:rsidRPr="006A3DBE" w:rsidRDefault="00E71299" w:rsidP="002C2B5C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DBE">
        <w:rPr>
          <w:rFonts w:ascii="Times New Roman" w:hAnsi="Times New Roman" w:cs="Times New Roman"/>
          <w:sz w:val="28"/>
          <w:szCs w:val="28"/>
        </w:rPr>
        <w:t>В каких случаях нельзя использовать одну и ту же пару одноразовых медицинских перчаток</w:t>
      </w:r>
      <w:r w:rsidR="00012AF4" w:rsidRPr="006A3DBE">
        <w:rPr>
          <w:rFonts w:ascii="Times New Roman" w:hAnsi="Times New Roman" w:cs="Times New Roman"/>
          <w:sz w:val="28"/>
          <w:szCs w:val="28"/>
        </w:rPr>
        <w:t>.</w:t>
      </w:r>
    </w:p>
    <w:p w:rsidR="00BC55FF" w:rsidRPr="006A3DBE" w:rsidRDefault="00BC55FF" w:rsidP="002C2B5C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DBE">
        <w:rPr>
          <w:rFonts w:ascii="Times New Roman" w:hAnsi="Times New Roman" w:cs="Times New Roman"/>
          <w:sz w:val="28"/>
          <w:szCs w:val="28"/>
        </w:rPr>
        <w:t>Современные методы обеззараживания воздушной среды.</w:t>
      </w:r>
    </w:p>
    <w:p w:rsidR="00EF659D" w:rsidRPr="006A3DBE" w:rsidRDefault="00E71299" w:rsidP="002C2B5C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DBE">
        <w:rPr>
          <w:rFonts w:ascii="Times New Roman" w:hAnsi="Times New Roman" w:cs="Times New Roman"/>
          <w:sz w:val="28"/>
          <w:szCs w:val="28"/>
        </w:rPr>
        <w:t>Пож</w:t>
      </w:r>
      <w:r w:rsidR="003B7E22">
        <w:rPr>
          <w:rFonts w:ascii="Times New Roman" w:hAnsi="Times New Roman" w:cs="Times New Roman"/>
          <w:sz w:val="28"/>
          <w:szCs w:val="28"/>
        </w:rPr>
        <w:t>арная безопасность в организациях</w:t>
      </w:r>
      <w:r w:rsidRPr="006A3DBE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  <w:r w:rsidR="00EF659D" w:rsidRPr="006A3DBE">
        <w:rPr>
          <w:rFonts w:ascii="Times New Roman" w:hAnsi="Times New Roman" w:cs="Times New Roman"/>
          <w:sz w:val="28"/>
          <w:szCs w:val="28"/>
        </w:rPr>
        <w:t>.</w:t>
      </w:r>
    </w:p>
    <w:p w:rsidR="00012AF4" w:rsidRPr="005E042C" w:rsidRDefault="00012AF4" w:rsidP="002C2B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2C2B5C">
        <w:rPr>
          <w:rFonts w:ascii="Times New Roman" w:hAnsi="Times New Roman" w:cs="Times New Roman"/>
          <w:sz w:val="28"/>
          <w:szCs w:val="28"/>
        </w:rPr>
        <w:t>______</w:t>
      </w:r>
    </w:p>
    <w:p w:rsidR="002C2B5C" w:rsidRDefault="002C2B5C" w:rsidP="00EB2D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Pr="00FB3866" w:rsidRDefault="00012AF4" w:rsidP="005E0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0B374E" w:rsidRPr="006A3DBE" w:rsidRDefault="00CD76B4" w:rsidP="002C2B5C">
      <w:pPr>
        <w:pStyle w:val="a8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A3DBE">
        <w:rPr>
          <w:szCs w:val="28"/>
        </w:rPr>
        <w:t>Условия проведения ЭКГ-исследования.</w:t>
      </w:r>
      <w:r w:rsidR="002C2B5C">
        <w:rPr>
          <w:szCs w:val="28"/>
        </w:rPr>
        <w:t xml:space="preserve"> </w:t>
      </w:r>
      <w:r w:rsidRPr="006A3DBE">
        <w:rPr>
          <w:szCs w:val="28"/>
        </w:rPr>
        <w:t>Подготовка пациента.</w:t>
      </w:r>
      <w:r w:rsidR="002C2B5C">
        <w:rPr>
          <w:szCs w:val="28"/>
        </w:rPr>
        <w:t xml:space="preserve"> </w:t>
      </w:r>
      <w:r w:rsidRPr="006A3DBE">
        <w:rPr>
          <w:szCs w:val="28"/>
        </w:rPr>
        <w:t>Оснащение кабинета.</w:t>
      </w:r>
    </w:p>
    <w:p w:rsidR="000B374E" w:rsidRPr="006A3DBE" w:rsidRDefault="00CD76B4" w:rsidP="002C2B5C">
      <w:pPr>
        <w:pStyle w:val="a8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A3DBE">
        <w:rPr>
          <w:szCs w:val="28"/>
        </w:rPr>
        <w:t>Нарушение функции проводимости: атриовентрикулярные блокады. Особенности записи ЭКГ.</w:t>
      </w:r>
    </w:p>
    <w:p w:rsidR="00BB5F52" w:rsidRPr="006A3DBE" w:rsidRDefault="00CD76B4" w:rsidP="002C2B5C">
      <w:pPr>
        <w:pStyle w:val="a8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A3DBE">
        <w:rPr>
          <w:szCs w:val="28"/>
        </w:rPr>
        <w:t>Правила техники безопасности при работе с электрооборудованием</w:t>
      </w:r>
      <w:r w:rsidR="000B374E" w:rsidRPr="006A3DBE">
        <w:rPr>
          <w:szCs w:val="28"/>
        </w:rPr>
        <w:t>.</w:t>
      </w:r>
    </w:p>
    <w:p w:rsidR="000B374E" w:rsidRPr="006A3DBE" w:rsidRDefault="00BB5F52" w:rsidP="002C2B5C">
      <w:pPr>
        <w:pStyle w:val="a8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A3DBE">
        <w:rPr>
          <w:szCs w:val="28"/>
        </w:rPr>
        <w:t>Трепетание предсердий.    Особенности анализа и расчета ЭКГ.</w:t>
      </w:r>
    </w:p>
    <w:p w:rsidR="006A3DBE" w:rsidRPr="006A3DBE" w:rsidRDefault="006A3DBE" w:rsidP="002C2B5C">
      <w:pPr>
        <w:pStyle w:val="a8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A3DBE">
        <w:rPr>
          <w:szCs w:val="28"/>
        </w:rPr>
        <w:t xml:space="preserve">Виды кровотечений. </w:t>
      </w:r>
      <w:r w:rsidR="00946D6C">
        <w:rPr>
          <w:szCs w:val="28"/>
        </w:rPr>
        <w:t>О</w:t>
      </w:r>
      <w:r w:rsidRPr="006A3DBE">
        <w:rPr>
          <w:szCs w:val="28"/>
        </w:rPr>
        <w:t>казани</w:t>
      </w:r>
      <w:r w:rsidR="00946D6C">
        <w:rPr>
          <w:szCs w:val="28"/>
        </w:rPr>
        <w:t>е</w:t>
      </w:r>
      <w:r w:rsidRPr="006A3DBE">
        <w:rPr>
          <w:szCs w:val="28"/>
        </w:rPr>
        <w:t xml:space="preserve"> неотложной помощи</w:t>
      </w:r>
      <w:r w:rsidR="00946D6C">
        <w:rPr>
          <w:szCs w:val="28"/>
        </w:rPr>
        <w:t xml:space="preserve"> при венозном и артериальном кровотечении.</w:t>
      </w:r>
    </w:p>
    <w:p w:rsidR="000B374E" w:rsidRPr="006A3DBE" w:rsidRDefault="00E71299" w:rsidP="002C2B5C">
      <w:pPr>
        <w:pStyle w:val="a8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A3DBE">
        <w:rPr>
          <w:szCs w:val="28"/>
        </w:rPr>
        <w:t>М</w:t>
      </w:r>
      <w:r w:rsidR="00C47C9E" w:rsidRPr="006A3DBE">
        <w:rPr>
          <w:szCs w:val="28"/>
        </w:rPr>
        <w:t xml:space="preserve">ероприятия, направленные на предупреждение инфицирования </w:t>
      </w:r>
      <w:r w:rsidR="00946D6C">
        <w:rPr>
          <w:szCs w:val="28"/>
        </w:rPr>
        <w:t>ВИЧ-инфекцией и</w:t>
      </w:r>
      <w:r w:rsidR="00C47C9E" w:rsidRPr="006A3DBE">
        <w:rPr>
          <w:szCs w:val="28"/>
        </w:rPr>
        <w:t>парентеральными вирусными гепатитами   работников организаций здравоохранения</w:t>
      </w:r>
      <w:r w:rsidR="00397882" w:rsidRPr="006A3DBE">
        <w:rPr>
          <w:szCs w:val="28"/>
        </w:rPr>
        <w:t>.</w:t>
      </w:r>
    </w:p>
    <w:p w:rsidR="000201A5" w:rsidRPr="002C2B5C" w:rsidRDefault="000201A5" w:rsidP="002C2B5C">
      <w:pPr>
        <w:pStyle w:val="a8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A3DBE">
        <w:rPr>
          <w:szCs w:val="28"/>
        </w:rPr>
        <w:t>Обучение, инструктаж и проверка знаний работников по вопросам</w:t>
      </w:r>
      <w:r w:rsidR="002C2B5C">
        <w:rPr>
          <w:szCs w:val="28"/>
        </w:rPr>
        <w:t xml:space="preserve"> </w:t>
      </w:r>
      <w:r w:rsidRPr="002C2B5C">
        <w:rPr>
          <w:szCs w:val="28"/>
        </w:rPr>
        <w:t>охраны труда.</w:t>
      </w:r>
    </w:p>
    <w:p w:rsidR="00012AF4" w:rsidRPr="00FB3866" w:rsidRDefault="00012AF4" w:rsidP="000201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2C2B5C">
        <w:rPr>
          <w:rFonts w:ascii="Times New Roman" w:hAnsi="Times New Roman" w:cs="Times New Roman"/>
          <w:sz w:val="28"/>
          <w:szCs w:val="28"/>
        </w:rPr>
        <w:t>__</w:t>
      </w:r>
    </w:p>
    <w:p w:rsidR="00EB2D02" w:rsidRDefault="00EB2D02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606" w:rsidRDefault="000A5F72" w:rsidP="000A5F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FE45BC" w:rsidRPr="006A3DBE" w:rsidRDefault="00FE45BC" w:rsidP="002C2B5C">
      <w:pPr>
        <w:pStyle w:val="a8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6A3DBE">
        <w:rPr>
          <w:szCs w:val="28"/>
        </w:rPr>
        <w:t>Калибровочный сигнал. Заправка ЭКГ-бумаги.</w:t>
      </w:r>
      <w:r w:rsidR="003B7E22">
        <w:rPr>
          <w:szCs w:val="28"/>
        </w:rPr>
        <w:t xml:space="preserve"> </w:t>
      </w:r>
      <w:r w:rsidRPr="006A3DBE">
        <w:rPr>
          <w:szCs w:val="28"/>
        </w:rPr>
        <w:t xml:space="preserve">Скорость записи электрокардиограммы. </w:t>
      </w:r>
    </w:p>
    <w:p w:rsidR="00FE45BC" w:rsidRPr="006A3DBE" w:rsidRDefault="00FE45BC" w:rsidP="002C2B5C">
      <w:pPr>
        <w:pStyle w:val="a8"/>
        <w:numPr>
          <w:ilvl w:val="0"/>
          <w:numId w:val="29"/>
        </w:numPr>
        <w:tabs>
          <w:tab w:val="left" w:pos="1134"/>
        </w:tabs>
        <w:ind w:left="0" w:firstLine="709"/>
        <w:jc w:val="both"/>
      </w:pPr>
      <w:r w:rsidRPr="006A3DBE">
        <w:t>Методика накладывания электродов при записи ЭКГ(гипсовая повязка,ампутация конечности,ожоги).</w:t>
      </w:r>
    </w:p>
    <w:p w:rsidR="00FE45BC" w:rsidRPr="006A3DBE" w:rsidRDefault="00FE45BC" w:rsidP="002C2B5C">
      <w:pPr>
        <w:pStyle w:val="a8"/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A3DBE">
        <w:t xml:space="preserve">Нарушение </w:t>
      </w:r>
      <w:proofErr w:type="spellStart"/>
      <w:r w:rsidRPr="006A3DBE">
        <w:t>внутрижелудочковой</w:t>
      </w:r>
      <w:proofErr w:type="spellEnd"/>
      <w:r w:rsidRPr="006A3DBE">
        <w:t xml:space="preserve"> проводимости. </w:t>
      </w:r>
      <w:r w:rsidRPr="006A3DBE">
        <w:rPr>
          <w:szCs w:val="28"/>
        </w:rPr>
        <w:t>Полная блокада левой ножки пучка Гиса.</w:t>
      </w:r>
    </w:p>
    <w:p w:rsidR="002C7E29" w:rsidRPr="006A3DBE" w:rsidRDefault="00BB5F52" w:rsidP="002C2B5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DBE">
        <w:rPr>
          <w:rFonts w:ascii="Times New Roman" w:hAnsi="Times New Roman" w:cs="Times New Roman"/>
          <w:sz w:val="28"/>
          <w:szCs w:val="28"/>
        </w:rPr>
        <w:t>Основные функции сердца</w:t>
      </w:r>
      <w:r w:rsidR="002C7E29" w:rsidRPr="006A3DBE">
        <w:rPr>
          <w:rFonts w:ascii="Times New Roman" w:hAnsi="Times New Roman" w:cs="Times New Roman"/>
          <w:sz w:val="28"/>
          <w:szCs w:val="28"/>
        </w:rPr>
        <w:t>.</w:t>
      </w:r>
      <w:r w:rsidRPr="006A3DBE">
        <w:rPr>
          <w:rFonts w:ascii="Times New Roman" w:hAnsi="Times New Roman"/>
          <w:sz w:val="28"/>
        </w:rPr>
        <w:t>Нормальный синусовый ритм. Определение частоты ритма.</w:t>
      </w:r>
    </w:p>
    <w:p w:rsidR="000A5F72" w:rsidRPr="006A3DBE" w:rsidRDefault="00A2204B" w:rsidP="002C2B5C">
      <w:pPr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DBE">
        <w:rPr>
          <w:rFonts w:ascii="Times New Roman" w:hAnsi="Times New Roman" w:cs="Times New Roman"/>
          <w:sz w:val="28"/>
          <w:szCs w:val="28"/>
        </w:rPr>
        <w:t xml:space="preserve">Судорожный синдром. </w:t>
      </w:r>
      <w:r w:rsidR="000A5F72" w:rsidRPr="006A3DBE">
        <w:rPr>
          <w:rFonts w:ascii="Times New Roman" w:hAnsi="Times New Roman" w:cs="Times New Roman"/>
          <w:sz w:val="28"/>
          <w:szCs w:val="28"/>
        </w:rPr>
        <w:t>Неотложная</w:t>
      </w:r>
      <w:r w:rsidRPr="006A3DBE">
        <w:rPr>
          <w:rFonts w:ascii="Times New Roman" w:hAnsi="Times New Roman" w:cs="Times New Roman"/>
          <w:sz w:val="28"/>
          <w:szCs w:val="28"/>
        </w:rPr>
        <w:t xml:space="preserve"> медицинская помощь. </w:t>
      </w:r>
      <w:r w:rsidR="000A5F72" w:rsidRPr="006A3DBE">
        <w:rPr>
          <w:rFonts w:ascii="Times New Roman" w:hAnsi="Times New Roman" w:cs="Times New Roman"/>
          <w:sz w:val="28"/>
          <w:szCs w:val="28"/>
        </w:rPr>
        <w:t>Эпилептический статус.</w:t>
      </w:r>
    </w:p>
    <w:p w:rsidR="000A5F72" w:rsidRPr="006A3DBE" w:rsidRDefault="000A5F72" w:rsidP="002C2B5C">
      <w:pPr>
        <w:pStyle w:val="a8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6A3DBE">
        <w:rPr>
          <w:szCs w:val="28"/>
        </w:rPr>
        <w:t xml:space="preserve">Дезинфекция </w:t>
      </w:r>
      <w:r w:rsidR="006A3DBE" w:rsidRPr="006A3DBE">
        <w:rPr>
          <w:szCs w:val="28"/>
        </w:rPr>
        <w:t>медицинских отходов</w:t>
      </w:r>
      <w:r w:rsidRPr="006A3DBE">
        <w:rPr>
          <w:szCs w:val="28"/>
        </w:rPr>
        <w:t xml:space="preserve">. Правила </w:t>
      </w:r>
      <w:r w:rsidR="006A3DBE" w:rsidRPr="006A3DBE">
        <w:rPr>
          <w:szCs w:val="28"/>
        </w:rPr>
        <w:t>сбора, маркировки, транспортировки</w:t>
      </w:r>
      <w:r w:rsidRPr="006A3DBE">
        <w:rPr>
          <w:szCs w:val="28"/>
        </w:rPr>
        <w:t>.</w:t>
      </w:r>
    </w:p>
    <w:p w:rsidR="000A5F72" w:rsidRPr="006A3DBE" w:rsidRDefault="000A5F72" w:rsidP="002C2B5C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DBE">
        <w:rPr>
          <w:rFonts w:ascii="Times New Roman" w:hAnsi="Times New Roman" w:cs="Times New Roman"/>
          <w:sz w:val="28"/>
          <w:szCs w:val="28"/>
        </w:rPr>
        <w:t>Нормативная правовая документация, регулирующая вопросы антикоррупционного законодательства.</w:t>
      </w:r>
    </w:p>
    <w:p w:rsidR="000A5F72" w:rsidRPr="000A5F72" w:rsidRDefault="000A5F72" w:rsidP="002C2B5C">
      <w:pPr>
        <w:spacing w:after="0"/>
        <w:ind w:left="345"/>
        <w:rPr>
          <w:szCs w:val="28"/>
        </w:rPr>
      </w:pPr>
      <w:r w:rsidRPr="006A3DBE">
        <w:rPr>
          <w:szCs w:val="28"/>
        </w:rPr>
        <w:t>________________________________________________________________________________</w:t>
      </w:r>
      <w:r w:rsidR="002C2B5C">
        <w:rPr>
          <w:szCs w:val="28"/>
        </w:rPr>
        <w:t>___</w:t>
      </w:r>
    </w:p>
    <w:p w:rsidR="002C2B5C" w:rsidRDefault="002C2B5C" w:rsidP="002C2B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2C2B5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2C2B5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2C2B5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2C2B5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2C2B5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2C2B5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2C2B5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D02" w:rsidRDefault="00EB2D02" w:rsidP="002C2B5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5F72" w:rsidRDefault="000A5F72" w:rsidP="002C2B5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D6C">
        <w:rPr>
          <w:rFonts w:ascii="Times New Roman" w:hAnsi="Times New Roman" w:cs="Times New Roman"/>
          <w:b/>
          <w:sz w:val="28"/>
          <w:szCs w:val="28"/>
        </w:rPr>
        <w:t>БИЛЕТ № 17</w:t>
      </w:r>
    </w:p>
    <w:p w:rsidR="00FE45BC" w:rsidRPr="008E075A" w:rsidRDefault="00FE45BC" w:rsidP="002C2B5C">
      <w:pPr>
        <w:pStyle w:val="a7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75A">
        <w:rPr>
          <w:rFonts w:ascii="Times New Roman" w:hAnsi="Times New Roman" w:cs="Times New Roman"/>
          <w:sz w:val="28"/>
          <w:szCs w:val="28"/>
        </w:rPr>
        <w:t xml:space="preserve">Анатомия и физиология сердечно-сосудистой системы. </w:t>
      </w:r>
    </w:p>
    <w:p w:rsidR="00FE45BC" w:rsidRPr="002E12C5" w:rsidRDefault="00FE45BC" w:rsidP="002E12C5">
      <w:pPr>
        <w:pStyle w:val="a7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75A">
        <w:rPr>
          <w:rFonts w:ascii="Times New Roman" w:hAnsi="Times New Roman" w:cs="Times New Roman"/>
          <w:sz w:val="28"/>
          <w:szCs w:val="28"/>
        </w:rPr>
        <w:t>Фактические показатели спирограммы. Методика определения.</w:t>
      </w:r>
      <w:r w:rsidR="002E12C5">
        <w:rPr>
          <w:rFonts w:ascii="Times New Roman" w:hAnsi="Times New Roman" w:cs="Times New Roman"/>
          <w:sz w:val="28"/>
          <w:szCs w:val="28"/>
        </w:rPr>
        <w:t xml:space="preserve"> </w:t>
      </w:r>
      <w:r w:rsidRPr="002E12C5">
        <w:rPr>
          <w:rFonts w:ascii="Times New Roman" w:hAnsi="Times New Roman" w:cs="Times New Roman"/>
          <w:sz w:val="28"/>
          <w:szCs w:val="28"/>
        </w:rPr>
        <w:t xml:space="preserve">Оснащение кабинета. </w:t>
      </w:r>
    </w:p>
    <w:p w:rsidR="007A0DF6" w:rsidRPr="008E075A" w:rsidRDefault="00FE45BC" w:rsidP="002C2B5C">
      <w:pPr>
        <w:pStyle w:val="a8"/>
        <w:widowControl w:val="0"/>
        <w:numPr>
          <w:ilvl w:val="0"/>
          <w:numId w:val="1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8E075A">
        <w:t xml:space="preserve">Нарушение </w:t>
      </w:r>
      <w:proofErr w:type="spellStart"/>
      <w:r w:rsidRPr="008E075A">
        <w:t>внутрижелудочковой</w:t>
      </w:r>
      <w:proofErr w:type="spellEnd"/>
      <w:r w:rsidRPr="008E075A">
        <w:t xml:space="preserve"> проводимости. Блокада передней ветви левой ножки пучка Гиса.</w:t>
      </w:r>
    </w:p>
    <w:p w:rsidR="00BB5F52" w:rsidRPr="008E075A" w:rsidRDefault="00BB5F52" w:rsidP="002C2B5C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8E075A">
        <w:rPr>
          <w:szCs w:val="28"/>
        </w:rPr>
        <w:t>Тактика медицинской сестры (медицинского брата) при обнаружении ЭКГ-признаков острого коронарного синдрома.</w:t>
      </w:r>
    </w:p>
    <w:p w:rsidR="008E075A" w:rsidRPr="008E075A" w:rsidRDefault="008E075A" w:rsidP="002C2B5C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8E075A">
        <w:rPr>
          <w:szCs w:val="28"/>
        </w:rPr>
        <w:t>Порядок оказания неотложной медицинской помощи специалистами со средним медицинским образованием.</w:t>
      </w:r>
    </w:p>
    <w:p w:rsidR="002C2B5C" w:rsidRDefault="008E075A" w:rsidP="002C2B5C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8E075A">
        <w:rPr>
          <w:szCs w:val="28"/>
        </w:rPr>
        <w:t xml:space="preserve">Воздушный метод </w:t>
      </w:r>
      <w:r w:rsidR="00491471" w:rsidRPr="008E075A">
        <w:rPr>
          <w:szCs w:val="28"/>
        </w:rPr>
        <w:t>стерилизации.</w:t>
      </w:r>
      <w:r w:rsidRPr="008E075A">
        <w:rPr>
          <w:szCs w:val="28"/>
        </w:rPr>
        <w:t xml:space="preserve"> Использование химических индикаторов</w:t>
      </w:r>
      <w:r w:rsidR="00946D6C">
        <w:rPr>
          <w:szCs w:val="28"/>
        </w:rPr>
        <w:t xml:space="preserve"> для контроля качества стерил</w:t>
      </w:r>
      <w:r w:rsidR="001A39CD">
        <w:rPr>
          <w:szCs w:val="28"/>
        </w:rPr>
        <w:t>изации</w:t>
      </w:r>
      <w:r w:rsidRPr="008E075A">
        <w:rPr>
          <w:szCs w:val="28"/>
        </w:rPr>
        <w:t>. Сроки хранения стерильного материала.</w:t>
      </w:r>
      <w:bookmarkStart w:id="3" w:name="_Hlk205300239"/>
    </w:p>
    <w:p w:rsidR="00AF5700" w:rsidRPr="002C2B5C" w:rsidRDefault="00866414" w:rsidP="002C2B5C">
      <w:pPr>
        <w:pStyle w:val="a8"/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2C2B5C">
        <w:rPr>
          <w:szCs w:val="28"/>
        </w:rPr>
        <w:t>Что такое суицид и как он определяется в медицинской практике</w:t>
      </w:r>
      <w:bookmarkEnd w:id="3"/>
      <w:r w:rsidR="00805A5D" w:rsidRPr="002C2B5C">
        <w:rPr>
          <w:szCs w:val="28"/>
        </w:rPr>
        <w:t>.</w:t>
      </w:r>
    </w:p>
    <w:p w:rsidR="00AF5700" w:rsidRDefault="00AF5700" w:rsidP="00805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2C2B5C">
        <w:rPr>
          <w:rFonts w:ascii="Times New Roman" w:hAnsi="Times New Roman" w:cs="Times New Roman"/>
          <w:sz w:val="28"/>
          <w:szCs w:val="28"/>
        </w:rPr>
        <w:t>____</w:t>
      </w:r>
    </w:p>
    <w:p w:rsidR="00EB2D02" w:rsidRDefault="00EB2D02" w:rsidP="00EB2D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5A5D" w:rsidRDefault="00805A5D" w:rsidP="00805A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6414">
        <w:rPr>
          <w:rFonts w:ascii="Times New Roman" w:hAnsi="Times New Roman" w:cs="Times New Roman"/>
          <w:b/>
          <w:sz w:val="28"/>
          <w:szCs w:val="28"/>
        </w:rPr>
        <w:t>БИЛЕТ № 18</w:t>
      </w:r>
    </w:p>
    <w:p w:rsidR="00FE45BC" w:rsidRPr="008E075A" w:rsidRDefault="00FE45BC" w:rsidP="00A960E3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8E075A">
        <w:rPr>
          <w:szCs w:val="28"/>
        </w:rPr>
        <w:t xml:space="preserve">Нарушение функции </w:t>
      </w:r>
      <w:proofErr w:type="spellStart"/>
      <w:r w:rsidRPr="008E075A">
        <w:rPr>
          <w:szCs w:val="28"/>
        </w:rPr>
        <w:t>внутрижелудочковой</w:t>
      </w:r>
      <w:proofErr w:type="spellEnd"/>
      <w:r w:rsidRPr="008E075A">
        <w:rPr>
          <w:szCs w:val="28"/>
        </w:rPr>
        <w:t xml:space="preserve"> проводимости.</w:t>
      </w:r>
      <w:r w:rsidR="00A960E3">
        <w:rPr>
          <w:szCs w:val="28"/>
        </w:rPr>
        <w:t xml:space="preserve"> </w:t>
      </w:r>
      <w:r w:rsidRPr="008E075A">
        <w:rPr>
          <w:szCs w:val="28"/>
        </w:rPr>
        <w:t xml:space="preserve">Полная блокада правой ножки пучка Гиса. </w:t>
      </w:r>
    </w:p>
    <w:p w:rsidR="00FE45BC" w:rsidRPr="008E075A" w:rsidRDefault="00FE45BC" w:rsidP="00A960E3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8E075A">
        <w:rPr>
          <w:szCs w:val="28"/>
        </w:rPr>
        <w:t xml:space="preserve">Электрическая ось сердца. Виды. </w:t>
      </w:r>
    </w:p>
    <w:p w:rsidR="00FE45BC" w:rsidRPr="008E075A" w:rsidRDefault="00FE45BC" w:rsidP="00A960E3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8E075A">
        <w:rPr>
          <w:szCs w:val="28"/>
        </w:rPr>
        <w:t xml:space="preserve">Инфаркт миокарда </w:t>
      </w:r>
      <w:proofErr w:type="spellStart"/>
      <w:r w:rsidRPr="008E075A">
        <w:rPr>
          <w:szCs w:val="28"/>
        </w:rPr>
        <w:t>переднеперегородочной</w:t>
      </w:r>
      <w:proofErr w:type="spellEnd"/>
      <w:r w:rsidRPr="008E075A">
        <w:rPr>
          <w:szCs w:val="28"/>
        </w:rPr>
        <w:t xml:space="preserve"> области ЛЖ,</w:t>
      </w:r>
      <w:r w:rsidR="00A960E3">
        <w:rPr>
          <w:szCs w:val="28"/>
        </w:rPr>
        <w:t xml:space="preserve"> </w:t>
      </w:r>
      <w:r w:rsidRPr="008E075A">
        <w:rPr>
          <w:szCs w:val="28"/>
        </w:rPr>
        <w:t>острая стадия. Топическая ЭКГ-диагностика.Дополнительные отведения. Тактика.</w:t>
      </w:r>
    </w:p>
    <w:p w:rsidR="007A0DF6" w:rsidRPr="008E075A" w:rsidRDefault="00BB5F52" w:rsidP="00A960E3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8E075A">
        <w:t>Дополнительные ЭКГ- отведения. Правые грудные отведения. Методика накладывания электродов</w:t>
      </w:r>
      <w:r w:rsidR="006A3DBE" w:rsidRPr="008E075A">
        <w:t>.</w:t>
      </w:r>
    </w:p>
    <w:p w:rsidR="006A3DBE" w:rsidRPr="008E075A" w:rsidRDefault="008E075A" w:rsidP="00A960E3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8E075A">
        <w:rPr>
          <w:szCs w:val="28"/>
        </w:rPr>
        <w:t>Алгоритм оказания неотложной помощи при внезапной смерти.</w:t>
      </w:r>
    </w:p>
    <w:p w:rsidR="004E6005" w:rsidRPr="008E075A" w:rsidRDefault="006A3DBE" w:rsidP="00A960E3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bookmarkStart w:id="4" w:name="_Hlk205304759"/>
      <w:r w:rsidRPr="008E075A">
        <w:rPr>
          <w:szCs w:val="28"/>
        </w:rPr>
        <w:t>Факторы риска возникновения ИСМП</w:t>
      </w:r>
      <w:bookmarkEnd w:id="4"/>
    </w:p>
    <w:p w:rsidR="00A46ABD" w:rsidRPr="008E075A" w:rsidRDefault="004E6005" w:rsidP="00A960E3">
      <w:pPr>
        <w:pStyle w:val="a8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8E075A">
        <w:rPr>
          <w:szCs w:val="28"/>
        </w:rPr>
        <w:t>Определение здоровья по ВОЗ, основные показатели здоровья.</w:t>
      </w:r>
    </w:p>
    <w:p w:rsidR="004E6005" w:rsidRDefault="004E6005" w:rsidP="004E60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A960E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960E3" w:rsidRDefault="00A960E3" w:rsidP="00A960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22A" w:rsidRPr="004E6005" w:rsidRDefault="004E6005" w:rsidP="006122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FE45BC" w:rsidRPr="008E075A" w:rsidRDefault="00FE45BC" w:rsidP="00A960E3">
      <w:pPr>
        <w:pStyle w:val="a8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8E075A">
        <w:rPr>
          <w:szCs w:val="28"/>
        </w:rPr>
        <w:t xml:space="preserve">Фибрилляция предсердий. Особенности анализа и расчета ЭКГ. </w:t>
      </w:r>
    </w:p>
    <w:p w:rsidR="00FE45BC" w:rsidRPr="008E075A" w:rsidRDefault="00FE45BC" w:rsidP="00A960E3">
      <w:pPr>
        <w:pStyle w:val="a8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8E075A">
        <w:rPr>
          <w:szCs w:val="28"/>
        </w:rPr>
        <w:t>Основные показания и противопоказания для проведения спирометрии.</w:t>
      </w:r>
    </w:p>
    <w:p w:rsidR="00FE45BC" w:rsidRPr="008E075A" w:rsidRDefault="00FE45BC" w:rsidP="00A960E3">
      <w:pPr>
        <w:pStyle w:val="a8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8E075A">
        <w:rPr>
          <w:szCs w:val="28"/>
        </w:rPr>
        <w:t>Инфаркт миокарда верхушечной области ЛЖ, острая стадия.Топическая ЭКГ-диагностика. Тактика.</w:t>
      </w:r>
    </w:p>
    <w:p w:rsidR="00DF7A85" w:rsidRDefault="00BB5F52" w:rsidP="00A960E3">
      <w:pPr>
        <w:pStyle w:val="a8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BB5F52">
        <w:rPr>
          <w:szCs w:val="28"/>
        </w:rPr>
        <w:t>Интоксикация сердечными гликозидами. ЭКГ-признаки. Тактика</w:t>
      </w:r>
      <w:r w:rsidR="00DF7A85" w:rsidRPr="00FE45BC">
        <w:rPr>
          <w:szCs w:val="28"/>
        </w:rPr>
        <w:t>.</w:t>
      </w:r>
    </w:p>
    <w:p w:rsidR="0033478C" w:rsidRPr="00FE45BC" w:rsidRDefault="0033478C" w:rsidP="00A960E3">
      <w:pPr>
        <w:pStyle w:val="a8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33478C">
        <w:rPr>
          <w:szCs w:val="28"/>
        </w:rPr>
        <w:t>Острая сосудистая недостаточность. Клинические формы. Неотложная помощь</w:t>
      </w:r>
    </w:p>
    <w:p w:rsidR="00866414" w:rsidRPr="00A960E3" w:rsidRDefault="00017C9B" w:rsidP="00A960E3">
      <w:pPr>
        <w:pStyle w:val="a8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E45BC">
        <w:rPr>
          <w:szCs w:val="28"/>
        </w:rPr>
        <w:t>Определение понятия «Инфекции, связанные с оказанием</w:t>
      </w:r>
      <w:r w:rsidR="00A960E3">
        <w:rPr>
          <w:szCs w:val="28"/>
        </w:rPr>
        <w:t xml:space="preserve"> </w:t>
      </w:r>
      <w:r w:rsidRPr="00A960E3">
        <w:rPr>
          <w:szCs w:val="28"/>
        </w:rPr>
        <w:t>медицинской помощи» (ИСМП). Характеристика звеньев</w:t>
      </w:r>
      <w:r w:rsidR="00A960E3">
        <w:rPr>
          <w:szCs w:val="28"/>
        </w:rPr>
        <w:t xml:space="preserve"> </w:t>
      </w:r>
      <w:r w:rsidRPr="00A960E3">
        <w:rPr>
          <w:szCs w:val="28"/>
        </w:rPr>
        <w:t>эпидемиологического процесса.</w:t>
      </w:r>
    </w:p>
    <w:p w:rsidR="00866414" w:rsidRPr="00866414" w:rsidRDefault="00866414" w:rsidP="00A960E3">
      <w:pPr>
        <w:pStyle w:val="a8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866414">
        <w:rPr>
          <w:szCs w:val="28"/>
        </w:rPr>
        <w:t>Регистрация случаев аварийного контакта, проведение лабораторного обследования на маркеры ПВГ, ВИЧ-инфекцию и исследования на напряженность иммунитета.</w:t>
      </w:r>
    </w:p>
    <w:p w:rsidR="0061222A" w:rsidRPr="00FB3866" w:rsidRDefault="0061222A" w:rsidP="00D84D3B">
      <w:pPr>
        <w:pStyle w:val="a7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A960E3">
        <w:rPr>
          <w:rFonts w:ascii="Times New Roman" w:hAnsi="Times New Roman" w:cs="Times New Roman"/>
          <w:sz w:val="28"/>
          <w:szCs w:val="28"/>
        </w:rPr>
        <w:t>__</w:t>
      </w:r>
    </w:p>
    <w:p w:rsidR="0061222A" w:rsidRDefault="0061222A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61222A" w:rsidRDefault="0061222A" w:rsidP="001064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E45BC" w:rsidRPr="00170502" w:rsidRDefault="00FE45BC" w:rsidP="00A960E3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170502">
        <w:rPr>
          <w:szCs w:val="28"/>
        </w:rPr>
        <w:t>Фибрилляция предсердий. Синдром Фридерика. ЭКГ-признаки. Тактика.</w:t>
      </w:r>
    </w:p>
    <w:p w:rsidR="00FE45BC" w:rsidRPr="00170502" w:rsidRDefault="00FE45BC" w:rsidP="00A960E3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170502">
        <w:rPr>
          <w:szCs w:val="28"/>
        </w:rPr>
        <w:t xml:space="preserve">Технические ошибки и помехи при записи ЭКГ, их устранение. </w:t>
      </w:r>
    </w:p>
    <w:p w:rsidR="00FE45BC" w:rsidRPr="00170502" w:rsidRDefault="00FE45BC" w:rsidP="00A960E3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</w:pPr>
      <w:r w:rsidRPr="00170502">
        <w:t>Функциональные обязанности медицинской сестры отделения (кабинета) функциональной диагностики.</w:t>
      </w:r>
    </w:p>
    <w:p w:rsidR="00492331" w:rsidRPr="00170502" w:rsidRDefault="00BB5F52" w:rsidP="00A960E3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 w:rsidRPr="00170502">
        <w:rPr>
          <w:szCs w:val="28"/>
        </w:rPr>
        <w:t>Электроэнцефалография. Понятие.  Методика проведения.Пробы при проведении электроэнцефалографии.</w:t>
      </w:r>
    </w:p>
    <w:p w:rsidR="00492331" w:rsidRPr="00170502" w:rsidRDefault="00492331" w:rsidP="00A960E3">
      <w:pPr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502">
        <w:rPr>
          <w:rFonts w:ascii="Times New Roman" w:hAnsi="Times New Roman" w:cs="Times New Roman"/>
          <w:sz w:val="28"/>
          <w:szCs w:val="28"/>
        </w:rPr>
        <w:t xml:space="preserve">Понятие о гигиене рук медицинского персонала. </w:t>
      </w:r>
      <w:r w:rsidR="008E075A" w:rsidRPr="00170502">
        <w:rPr>
          <w:rFonts w:ascii="Times New Roman" w:hAnsi="Times New Roman" w:cs="Times New Roman"/>
          <w:sz w:val="28"/>
          <w:szCs w:val="28"/>
        </w:rPr>
        <w:t>Гигиеническая</w:t>
      </w:r>
      <w:r w:rsidR="0033478C" w:rsidRPr="00170502">
        <w:rPr>
          <w:rFonts w:ascii="Times New Roman" w:hAnsi="Times New Roman" w:cs="Times New Roman"/>
          <w:sz w:val="28"/>
          <w:szCs w:val="28"/>
        </w:rPr>
        <w:t xml:space="preserve"> и хирургическая</w:t>
      </w:r>
      <w:r w:rsidRPr="00170502">
        <w:rPr>
          <w:rFonts w:ascii="Times New Roman" w:hAnsi="Times New Roman" w:cs="Times New Roman"/>
          <w:sz w:val="28"/>
          <w:szCs w:val="28"/>
        </w:rPr>
        <w:t xml:space="preserve"> антисептика кожи рук.</w:t>
      </w:r>
    </w:p>
    <w:p w:rsidR="008E075A" w:rsidRPr="00F754C9" w:rsidRDefault="008E075A" w:rsidP="00F754C9">
      <w:pPr>
        <w:pStyle w:val="a8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170502">
        <w:rPr>
          <w:szCs w:val="28"/>
        </w:rPr>
        <w:t xml:space="preserve">Организация и проведение санитарно-противоэпидемических </w:t>
      </w:r>
      <w:r w:rsidR="00F754C9">
        <w:rPr>
          <w:szCs w:val="28"/>
        </w:rPr>
        <w:t xml:space="preserve"> </w:t>
      </w:r>
      <w:r w:rsidRPr="00F754C9">
        <w:rPr>
          <w:szCs w:val="28"/>
        </w:rPr>
        <w:t>мероприятий, направленных на предотвращение заноса, возникновения и распространения инфекционных заболеваний.</w:t>
      </w:r>
    </w:p>
    <w:p w:rsidR="002D622F" w:rsidRPr="00170502" w:rsidRDefault="002D622F" w:rsidP="00A960E3">
      <w:pPr>
        <w:pStyle w:val="a8"/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170502">
        <w:rPr>
          <w:szCs w:val="28"/>
        </w:rPr>
        <w:t xml:space="preserve">Клиника и неотложная помощь при отравлении аммиаком, хлором (ГО). </w:t>
      </w:r>
    </w:p>
    <w:p w:rsidR="00492331" w:rsidRPr="00492331" w:rsidRDefault="00492331" w:rsidP="00492331">
      <w:pPr>
        <w:rPr>
          <w:szCs w:val="28"/>
        </w:rPr>
      </w:pPr>
      <w:r>
        <w:rPr>
          <w:szCs w:val="28"/>
        </w:rPr>
        <w:t>_________________________________________________________________________________</w:t>
      </w:r>
      <w:r w:rsidR="00A960E3">
        <w:rPr>
          <w:szCs w:val="28"/>
        </w:rPr>
        <w:t>______</w:t>
      </w:r>
    </w:p>
    <w:sectPr w:rsidR="00492331" w:rsidRPr="00492331" w:rsidSect="00EB2D02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3266A"/>
    <w:multiLevelType w:val="hybridMultilevel"/>
    <w:tmpl w:val="F992187E"/>
    <w:lvl w:ilvl="0" w:tplc="5608FD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04850C0C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FEA370E"/>
    <w:multiLevelType w:val="hybridMultilevel"/>
    <w:tmpl w:val="86AE6166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">
    <w:nsid w:val="107F7D83"/>
    <w:multiLevelType w:val="hybridMultilevel"/>
    <w:tmpl w:val="81AE8F98"/>
    <w:lvl w:ilvl="0" w:tplc="D562C60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3B84068"/>
    <w:multiLevelType w:val="hybridMultilevel"/>
    <w:tmpl w:val="DF7EA8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DD1B8C"/>
    <w:multiLevelType w:val="hybridMultilevel"/>
    <w:tmpl w:val="65FAB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36636D"/>
    <w:multiLevelType w:val="hybridMultilevel"/>
    <w:tmpl w:val="F228920A"/>
    <w:lvl w:ilvl="0" w:tplc="E4B827D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>
    <w:nsid w:val="1548257B"/>
    <w:multiLevelType w:val="hybridMultilevel"/>
    <w:tmpl w:val="3DB018C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BF3C0A"/>
    <w:multiLevelType w:val="hybridMultilevel"/>
    <w:tmpl w:val="9C0C25F6"/>
    <w:lvl w:ilvl="0" w:tplc="D0C840EC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1F4411"/>
    <w:multiLevelType w:val="hybridMultilevel"/>
    <w:tmpl w:val="590A70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E71EC9"/>
    <w:multiLevelType w:val="hybridMultilevel"/>
    <w:tmpl w:val="5824D2F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9B7748"/>
    <w:multiLevelType w:val="hybridMultilevel"/>
    <w:tmpl w:val="CC881C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670778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>
    <w:nsid w:val="33ED426E"/>
    <w:multiLevelType w:val="hybridMultilevel"/>
    <w:tmpl w:val="54AE2E8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93788C"/>
    <w:multiLevelType w:val="hybridMultilevel"/>
    <w:tmpl w:val="DC9E182E"/>
    <w:lvl w:ilvl="0" w:tplc="4FACF95C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3D8C5575"/>
    <w:multiLevelType w:val="hybridMultilevel"/>
    <w:tmpl w:val="A44A2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D72457"/>
    <w:multiLevelType w:val="hybridMultilevel"/>
    <w:tmpl w:val="E20EEA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110B12"/>
    <w:multiLevelType w:val="hybridMultilevel"/>
    <w:tmpl w:val="E2DE1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42005A"/>
    <w:multiLevelType w:val="hybridMultilevel"/>
    <w:tmpl w:val="B99E55A8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49D546B4"/>
    <w:multiLevelType w:val="hybridMultilevel"/>
    <w:tmpl w:val="516E76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30028B"/>
    <w:multiLevelType w:val="hybridMultilevel"/>
    <w:tmpl w:val="F992187E"/>
    <w:lvl w:ilvl="0" w:tplc="5608FD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1">
    <w:nsid w:val="4EF43CE0"/>
    <w:multiLevelType w:val="hybridMultilevel"/>
    <w:tmpl w:val="3DF082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127B17"/>
    <w:multiLevelType w:val="hybridMultilevel"/>
    <w:tmpl w:val="3A5C3B68"/>
    <w:lvl w:ilvl="0" w:tplc="C0145E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525011B1"/>
    <w:multiLevelType w:val="hybridMultilevel"/>
    <w:tmpl w:val="F5460300"/>
    <w:lvl w:ilvl="0" w:tplc="EF52E36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25C55DB"/>
    <w:multiLevelType w:val="hybridMultilevel"/>
    <w:tmpl w:val="486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69430A"/>
    <w:multiLevelType w:val="hybridMultilevel"/>
    <w:tmpl w:val="651656EE"/>
    <w:lvl w:ilvl="0" w:tplc="203AC6A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>
    <w:nsid w:val="5B2F6DF7"/>
    <w:multiLevelType w:val="hybridMultilevel"/>
    <w:tmpl w:val="EB108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B9227AC"/>
    <w:multiLevelType w:val="hybridMultilevel"/>
    <w:tmpl w:val="7F88E46E"/>
    <w:lvl w:ilvl="0" w:tplc="EDE0470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A14211"/>
    <w:multiLevelType w:val="hybridMultilevel"/>
    <w:tmpl w:val="390AB606"/>
    <w:lvl w:ilvl="0" w:tplc="47F4E8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7D64E54"/>
    <w:multiLevelType w:val="hybridMultilevel"/>
    <w:tmpl w:val="7C46F25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E731AF"/>
    <w:multiLevelType w:val="hybridMultilevel"/>
    <w:tmpl w:val="F30E13FC"/>
    <w:lvl w:ilvl="0" w:tplc="BA8E8E3A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1">
    <w:nsid w:val="77DD1A28"/>
    <w:multiLevelType w:val="hybridMultilevel"/>
    <w:tmpl w:val="7108C3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E0423D6"/>
    <w:multiLevelType w:val="hybridMultilevel"/>
    <w:tmpl w:val="278EDC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695750"/>
    <w:multiLevelType w:val="hybridMultilevel"/>
    <w:tmpl w:val="1E10A71C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7EA962E1"/>
    <w:multiLevelType w:val="hybridMultilevel"/>
    <w:tmpl w:val="E7844D16"/>
    <w:lvl w:ilvl="0" w:tplc="33D4C42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5">
    <w:nsid w:val="7FDD184D"/>
    <w:multiLevelType w:val="hybridMultilevel"/>
    <w:tmpl w:val="4296CD2E"/>
    <w:lvl w:ilvl="0" w:tplc="5CF6DB9A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</w:num>
  <w:num w:numId="13">
    <w:abstractNumId w:val="12"/>
  </w:num>
  <w:num w:numId="14">
    <w:abstractNumId w:val="1"/>
  </w:num>
  <w:num w:numId="15">
    <w:abstractNumId w:val="20"/>
  </w:num>
  <w:num w:numId="16">
    <w:abstractNumId w:val="25"/>
  </w:num>
  <w:num w:numId="17">
    <w:abstractNumId w:val="22"/>
  </w:num>
  <w:num w:numId="18">
    <w:abstractNumId w:val="3"/>
  </w:num>
  <w:num w:numId="19">
    <w:abstractNumId w:val="18"/>
  </w:num>
  <w:num w:numId="20">
    <w:abstractNumId w:val="6"/>
  </w:num>
  <w:num w:numId="21">
    <w:abstractNumId w:val="2"/>
  </w:num>
  <w:num w:numId="22">
    <w:abstractNumId w:val="34"/>
  </w:num>
  <w:num w:numId="23">
    <w:abstractNumId w:val="35"/>
  </w:num>
  <w:num w:numId="24">
    <w:abstractNumId w:val="33"/>
  </w:num>
  <w:num w:numId="25">
    <w:abstractNumId w:val="30"/>
  </w:num>
  <w:num w:numId="26">
    <w:abstractNumId w:val="28"/>
  </w:num>
  <w:num w:numId="27">
    <w:abstractNumId w:val="29"/>
  </w:num>
  <w:num w:numId="28">
    <w:abstractNumId w:val="0"/>
  </w:num>
  <w:num w:numId="29">
    <w:abstractNumId w:val="19"/>
  </w:num>
  <w:num w:numId="30">
    <w:abstractNumId w:val="21"/>
  </w:num>
  <w:num w:numId="31">
    <w:abstractNumId w:val="10"/>
  </w:num>
  <w:num w:numId="32">
    <w:abstractNumId w:val="7"/>
  </w:num>
  <w:num w:numId="33">
    <w:abstractNumId w:val="14"/>
  </w:num>
  <w:num w:numId="34">
    <w:abstractNumId w:val="13"/>
  </w:num>
  <w:num w:numId="35">
    <w:abstractNumId w:val="27"/>
  </w:num>
  <w:num w:numId="3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F4"/>
    <w:rsid w:val="00012AF4"/>
    <w:rsid w:val="00012F88"/>
    <w:rsid w:val="00017C9B"/>
    <w:rsid w:val="000201A5"/>
    <w:rsid w:val="00056E5B"/>
    <w:rsid w:val="000636B8"/>
    <w:rsid w:val="00065397"/>
    <w:rsid w:val="000767FD"/>
    <w:rsid w:val="0007772C"/>
    <w:rsid w:val="000A5F72"/>
    <w:rsid w:val="000B374E"/>
    <w:rsid w:val="000B72D7"/>
    <w:rsid w:val="000D03F2"/>
    <w:rsid w:val="000E24F6"/>
    <w:rsid w:val="000E4FA2"/>
    <w:rsid w:val="000F2032"/>
    <w:rsid w:val="00106460"/>
    <w:rsid w:val="001333D3"/>
    <w:rsid w:val="00170502"/>
    <w:rsid w:val="00195C26"/>
    <w:rsid w:val="001A39CD"/>
    <w:rsid w:val="001C12A2"/>
    <w:rsid w:val="001C2055"/>
    <w:rsid w:val="001D7858"/>
    <w:rsid w:val="00226B56"/>
    <w:rsid w:val="00251DFC"/>
    <w:rsid w:val="00255A4B"/>
    <w:rsid w:val="00291DE4"/>
    <w:rsid w:val="002B7B20"/>
    <w:rsid w:val="002C2305"/>
    <w:rsid w:val="002C2B5C"/>
    <w:rsid w:val="002C7E29"/>
    <w:rsid w:val="002D622F"/>
    <w:rsid w:val="002E12C5"/>
    <w:rsid w:val="002E13C6"/>
    <w:rsid w:val="00317150"/>
    <w:rsid w:val="0032794A"/>
    <w:rsid w:val="0033478C"/>
    <w:rsid w:val="00371781"/>
    <w:rsid w:val="00397882"/>
    <w:rsid w:val="003B7E22"/>
    <w:rsid w:val="00423E86"/>
    <w:rsid w:val="004423AD"/>
    <w:rsid w:val="00464F65"/>
    <w:rsid w:val="00481A20"/>
    <w:rsid w:val="00491471"/>
    <w:rsid w:val="00492331"/>
    <w:rsid w:val="004E6005"/>
    <w:rsid w:val="0050619F"/>
    <w:rsid w:val="00513A7D"/>
    <w:rsid w:val="005219A9"/>
    <w:rsid w:val="005332C3"/>
    <w:rsid w:val="005522AF"/>
    <w:rsid w:val="0055272D"/>
    <w:rsid w:val="00563603"/>
    <w:rsid w:val="00566995"/>
    <w:rsid w:val="005707C5"/>
    <w:rsid w:val="00573174"/>
    <w:rsid w:val="005C3E5D"/>
    <w:rsid w:val="005D5EB6"/>
    <w:rsid w:val="005E042C"/>
    <w:rsid w:val="005E2480"/>
    <w:rsid w:val="00600070"/>
    <w:rsid w:val="00600EE6"/>
    <w:rsid w:val="0061222A"/>
    <w:rsid w:val="00623C31"/>
    <w:rsid w:val="00642D5D"/>
    <w:rsid w:val="00666B72"/>
    <w:rsid w:val="006679FE"/>
    <w:rsid w:val="00667B19"/>
    <w:rsid w:val="006A36B2"/>
    <w:rsid w:val="006A3DBE"/>
    <w:rsid w:val="006E330C"/>
    <w:rsid w:val="006F4E3A"/>
    <w:rsid w:val="00716790"/>
    <w:rsid w:val="0072536F"/>
    <w:rsid w:val="00736188"/>
    <w:rsid w:val="007401FC"/>
    <w:rsid w:val="007420CF"/>
    <w:rsid w:val="00790F03"/>
    <w:rsid w:val="00797C2E"/>
    <w:rsid w:val="007A0DF6"/>
    <w:rsid w:val="007A34F7"/>
    <w:rsid w:val="007A5601"/>
    <w:rsid w:val="007B0DF3"/>
    <w:rsid w:val="007B1E98"/>
    <w:rsid w:val="007B280C"/>
    <w:rsid w:val="007C65C2"/>
    <w:rsid w:val="007D2494"/>
    <w:rsid w:val="007D47EE"/>
    <w:rsid w:val="007E3C6C"/>
    <w:rsid w:val="007E6A58"/>
    <w:rsid w:val="007F27C6"/>
    <w:rsid w:val="00805A5D"/>
    <w:rsid w:val="008130E3"/>
    <w:rsid w:val="00836CD7"/>
    <w:rsid w:val="00847CD5"/>
    <w:rsid w:val="00853476"/>
    <w:rsid w:val="00866414"/>
    <w:rsid w:val="008870E4"/>
    <w:rsid w:val="008B1C21"/>
    <w:rsid w:val="008E075A"/>
    <w:rsid w:val="008E2EFD"/>
    <w:rsid w:val="008E7F9B"/>
    <w:rsid w:val="008F7592"/>
    <w:rsid w:val="00924BCC"/>
    <w:rsid w:val="00931B97"/>
    <w:rsid w:val="00946D6C"/>
    <w:rsid w:val="00956CAD"/>
    <w:rsid w:val="00967606"/>
    <w:rsid w:val="009B5D41"/>
    <w:rsid w:val="009C644C"/>
    <w:rsid w:val="009E2DAB"/>
    <w:rsid w:val="009F0225"/>
    <w:rsid w:val="009F6606"/>
    <w:rsid w:val="00A02949"/>
    <w:rsid w:val="00A13FBC"/>
    <w:rsid w:val="00A16A7B"/>
    <w:rsid w:val="00A2204B"/>
    <w:rsid w:val="00A46ABD"/>
    <w:rsid w:val="00A50D2D"/>
    <w:rsid w:val="00A732ED"/>
    <w:rsid w:val="00A960E3"/>
    <w:rsid w:val="00AF5700"/>
    <w:rsid w:val="00B2230A"/>
    <w:rsid w:val="00B40DB4"/>
    <w:rsid w:val="00B568AB"/>
    <w:rsid w:val="00B73F07"/>
    <w:rsid w:val="00B92662"/>
    <w:rsid w:val="00B95F06"/>
    <w:rsid w:val="00BA0134"/>
    <w:rsid w:val="00BB5F52"/>
    <w:rsid w:val="00BC55FF"/>
    <w:rsid w:val="00BC6290"/>
    <w:rsid w:val="00BD2C48"/>
    <w:rsid w:val="00BE12F1"/>
    <w:rsid w:val="00BE25F1"/>
    <w:rsid w:val="00BE2738"/>
    <w:rsid w:val="00BF0A1B"/>
    <w:rsid w:val="00BF6980"/>
    <w:rsid w:val="00C12A42"/>
    <w:rsid w:val="00C20EC6"/>
    <w:rsid w:val="00C249FD"/>
    <w:rsid w:val="00C47C9E"/>
    <w:rsid w:val="00C771CD"/>
    <w:rsid w:val="00C95642"/>
    <w:rsid w:val="00CD76B4"/>
    <w:rsid w:val="00D14FF6"/>
    <w:rsid w:val="00D405AD"/>
    <w:rsid w:val="00D84D3B"/>
    <w:rsid w:val="00D84F3D"/>
    <w:rsid w:val="00DA60A8"/>
    <w:rsid w:val="00DB168D"/>
    <w:rsid w:val="00DB3736"/>
    <w:rsid w:val="00DF7A85"/>
    <w:rsid w:val="00E23F46"/>
    <w:rsid w:val="00E41B99"/>
    <w:rsid w:val="00E71299"/>
    <w:rsid w:val="00E974C2"/>
    <w:rsid w:val="00EA3B86"/>
    <w:rsid w:val="00EB298A"/>
    <w:rsid w:val="00EB2D02"/>
    <w:rsid w:val="00EC2F94"/>
    <w:rsid w:val="00EC759A"/>
    <w:rsid w:val="00ED7715"/>
    <w:rsid w:val="00EF659D"/>
    <w:rsid w:val="00F01330"/>
    <w:rsid w:val="00F25DCD"/>
    <w:rsid w:val="00F754C9"/>
    <w:rsid w:val="00F75FA4"/>
    <w:rsid w:val="00F84B5F"/>
    <w:rsid w:val="00FB3866"/>
    <w:rsid w:val="00FD2282"/>
    <w:rsid w:val="00FE4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7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32DC3-5E8A-414C-A618-CF67CF400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2288</Words>
  <Characters>13048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2025-10-11T08:05:00Z</cp:lastPrinted>
  <dcterms:created xsi:type="dcterms:W3CDTF">2025-09-16T11:54:00Z</dcterms:created>
  <dcterms:modified xsi:type="dcterms:W3CDTF">2025-10-11T08:05:00Z</dcterms:modified>
</cp:coreProperties>
</file>